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720F2289" w14:textId="77777777" w:rsidTr="0027472F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1406"/>
              <w:gridCol w:w="5794"/>
            </w:tblGrid>
            <w:tr w:rsidR="00A6408A" w14:paraId="1574ABEA" w14:textId="77777777" w:rsidTr="00373D97">
              <w:trPr>
                <w:trHeight w:hRule="exact" w:val="3544"/>
              </w:trPr>
              <w:tc>
                <w:tcPr>
                  <w:tcW w:w="7200" w:type="dxa"/>
                  <w:gridSpan w:val="2"/>
                </w:tcPr>
                <w:p w14:paraId="4761FEB1" w14:textId="01829AB7" w:rsidR="00A6408A" w:rsidRDefault="00373D97" w:rsidP="00011FD6">
                  <w:pPr>
                    <w:spacing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A760898" wp14:editId="6FA3C332">
                        <wp:extent cx="4322698" cy="2247900"/>
                        <wp:effectExtent l="0" t="0" r="1905" b="0"/>
                        <wp:docPr id="21" name="Picture 2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1400-000015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0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1400-000015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4332" cy="2264350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0735B9A8" w14:textId="77777777" w:rsidTr="00373D97">
              <w:tblPrEx>
                <w:tblCellMar>
                  <w:left w:w="0" w:type="dxa"/>
                  <w:right w:w="0" w:type="dxa"/>
                </w:tblCellMar>
              </w:tblPrEx>
              <w:trPr>
                <w:trHeight w:hRule="exact" w:val="2410"/>
              </w:trPr>
              <w:tc>
                <w:tcPr>
                  <w:tcW w:w="7200" w:type="dxa"/>
                  <w:gridSpan w:val="2"/>
                </w:tcPr>
                <w:p w14:paraId="37F3DACB" w14:textId="1B93F7DE" w:rsidR="00A6408A" w:rsidRPr="00373D97" w:rsidRDefault="00373D97">
                  <w:pPr>
                    <w:pStyle w:val="Subtitle"/>
                    <w:rPr>
                      <w:sz w:val="80"/>
                    </w:rPr>
                  </w:pPr>
                  <w:r w:rsidRPr="00373D97">
                    <w:rPr>
                      <w:sz w:val="80"/>
                    </w:rPr>
                    <w:t>5</w:t>
                  </w:r>
                  <w:r w:rsidR="00E24351" w:rsidRPr="00373D97">
                    <w:rPr>
                      <w:sz w:val="80"/>
                    </w:rPr>
                    <w:t xml:space="preserve">.5 x </w:t>
                  </w:r>
                  <w:r w:rsidRPr="00373D97">
                    <w:rPr>
                      <w:sz w:val="80"/>
                    </w:rPr>
                    <w:t>5</w:t>
                  </w:r>
                  <w:r w:rsidR="00E24351" w:rsidRPr="00373D97">
                    <w:rPr>
                      <w:sz w:val="80"/>
                    </w:rPr>
                    <w:t>.0</w:t>
                  </w:r>
                  <w:r w:rsidR="004A57F1" w:rsidRPr="00373D97">
                    <w:rPr>
                      <w:sz w:val="80"/>
                    </w:rPr>
                    <w:t xml:space="preserve"> m (</w:t>
                  </w:r>
                  <w:r w:rsidRPr="00373D97">
                    <w:rPr>
                      <w:sz w:val="80"/>
                    </w:rPr>
                    <w:t>27.5</w:t>
                  </w:r>
                  <w:r w:rsidR="004A57F1" w:rsidRPr="00373D97">
                    <w:rPr>
                      <w:sz w:val="80"/>
                    </w:rPr>
                    <w:t>m</w:t>
                  </w:r>
                  <w:r w:rsidR="004A57F1" w:rsidRPr="00373D97">
                    <w:rPr>
                      <w:sz w:val="80"/>
                      <w:vertAlign w:val="superscript"/>
                    </w:rPr>
                    <w:t>2</w:t>
                  </w:r>
                  <w:r w:rsidR="004A57F1" w:rsidRPr="00373D97">
                    <w:rPr>
                      <w:sz w:val="80"/>
                    </w:rPr>
                    <w:t>)</w:t>
                  </w:r>
                </w:p>
                <w:p w14:paraId="76A4050B" w14:textId="1DF554E6" w:rsidR="006A4413" w:rsidRDefault="00373D97" w:rsidP="00B259C8">
                  <w:pPr>
                    <w:pStyle w:val="Title"/>
                    <w:spacing w:line="192" w:lineRule="auto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dispensary </w:t>
                  </w:r>
                  <w:proofErr w:type="gramStart"/>
                  <w:r w:rsidR="00694168">
                    <w:rPr>
                      <w:sz w:val="52"/>
                      <w:szCs w:val="52"/>
                    </w:rPr>
                    <w:t>TENT(</w:t>
                  </w:r>
                  <w:proofErr w:type="gramEnd"/>
                  <w:r w:rsidR="00ED4C41" w:rsidRPr="00ED4C41">
                    <w:rPr>
                      <w:sz w:val="28"/>
                      <w:szCs w:val="52"/>
                    </w:rPr>
                    <w:t>IFRC/ICRC</w:t>
                  </w:r>
                  <w:r w:rsidR="00ED4C41">
                    <w:rPr>
                      <w:sz w:val="28"/>
                      <w:szCs w:val="52"/>
                    </w:rPr>
                    <w:t xml:space="preserve"> type</w:t>
                  </w:r>
                  <w:r w:rsidR="00ED4C41" w:rsidRPr="00ED4C41">
                    <w:rPr>
                      <w:sz w:val="28"/>
                      <w:szCs w:val="52"/>
                    </w:rPr>
                    <w:t>)</w:t>
                  </w:r>
                </w:p>
                <w:p w14:paraId="3F795DF4" w14:textId="7D8A5828" w:rsidR="006E04F5" w:rsidRPr="00E24351" w:rsidRDefault="006E04F5" w:rsidP="00B259C8">
                  <w:pPr>
                    <w:pStyle w:val="Title"/>
                    <w:spacing w:line="192" w:lineRule="auto"/>
                    <w:rPr>
                      <w:sz w:val="28"/>
                      <w:szCs w:val="52"/>
                    </w:rPr>
                  </w:pPr>
                </w:p>
                <w:p w14:paraId="1126591F" w14:textId="5A76929C" w:rsidR="00B259C8" w:rsidRPr="00B259C8" w:rsidRDefault="0027472F" w:rsidP="0027472F">
                  <w:pPr>
                    <w:pStyle w:val="Title"/>
                    <w:spacing w:line="192" w:lineRule="auto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>specifications</w:t>
                  </w:r>
                </w:p>
              </w:tc>
            </w:tr>
            <w:tr w:rsidR="00A6408A" w14:paraId="6EFD43E2" w14:textId="77777777" w:rsidTr="00373D97">
              <w:tblPrEx>
                <w:tblCellMar>
                  <w:left w:w="0" w:type="dxa"/>
                  <w:right w:w="0" w:type="dxa"/>
                </w:tblCellMar>
              </w:tblPrEx>
              <w:trPr>
                <w:trHeight w:hRule="exact" w:val="80"/>
              </w:trPr>
              <w:tc>
                <w:tcPr>
                  <w:tcW w:w="7200" w:type="dxa"/>
                  <w:gridSpan w:val="2"/>
                  <w:vAlign w:val="bottom"/>
                </w:tcPr>
                <w:p w14:paraId="332008C5" w14:textId="2D5637C8" w:rsidR="00A6408A" w:rsidRDefault="00A6408A"/>
              </w:tc>
            </w:tr>
            <w:tr w:rsidR="00B259C8" w14:paraId="4813928B" w14:textId="76195BBF" w:rsidTr="00832A6B">
              <w:trPr>
                <w:trHeight w:hRule="exact" w:val="6869"/>
              </w:trPr>
              <w:tc>
                <w:tcPr>
                  <w:tcW w:w="1406" w:type="dxa"/>
                </w:tcPr>
                <w:p w14:paraId="492A061A" w14:textId="07542552" w:rsidR="006E04F5" w:rsidRPr="006E04F5" w:rsidRDefault="00316631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Size</w:t>
                  </w:r>
                </w:p>
                <w:p w14:paraId="1D922A79" w14:textId="6EAFEB87" w:rsidR="00316631" w:rsidRP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Height</w:t>
                  </w:r>
                </w:p>
                <w:p w14:paraId="5FD8A6DB" w14:textId="77777777" w:rsidR="006E04F5" w:rsidRP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Wall Height</w:t>
                  </w:r>
                </w:p>
                <w:p w14:paraId="741FFDA6" w14:textId="77777777" w:rsidR="00316631" w:rsidRDefault="00316631" w:rsidP="00316631">
                  <w:pPr>
                    <w:pStyle w:val="NoSpacing"/>
                    <w:rPr>
                      <w:sz w:val="22"/>
                    </w:rPr>
                  </w:pPr>
                </w:p>
                <w:p w14:paraId="2BDE10D9" w14:textId="25BBF15B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Doors</w:t>
                  </w:r>
                </w:p>
                <w:p w14:paraId="51433FED" w14:textId="522C5635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 w:rsidRPr="006E04F5">
                    <w:rPr>
                      <w:sz w:val="22"/>
                    </w:rPr>
                    <w:t>Windows</w:t>
                  </w:r>
                </w:p>
                <w:p w14:paraId="43615311" w14:textId="45596980" w:rsidR="00877AB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Frame </w:t>
                  </w:r>
                </w:p>
                <w:p w14:paraId="17B20AE1" w14:textId="67BBC866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Accessories</w:t>
                  </w:r>
                </w:p>
                <w:p w14:paraId="1C088262" w14:textId="77777777" w:rsidR="00C258A7" w:rsidRDefault="00C258A7" w:rsidP="00316631">
                  <w:pPr>
                    <w:pStyle w:val="NoSpacing"/>
                    <w:rPr>
                      <w:sz w:val="22"/>
                    </w:rPr>
                  </w:pPr>
                </w:p>
                <w:p w14:paraId="36782A73" w14:textId="14C9C7F3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Ground Sheet</w:t>
                  </w:r>
                </w:p>
                <w:p w14:paraId="2A03E68B" w14:textId="53BDE146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Mud Flaps</w:t>
                  </w:r>
                </w:p>
                <w:p w14:paraId="618122D5" w14:textId="00EB4B63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Material</w:t>
                  </w:r>
                </w:p>
                <w:p w14:paraId="0C0D83FD" w14:textId="77777777" w:rsidR="0049712B" w:rsidRDefault="0049712B" w:rsidP="00316631">
                  <w:pPr>
                    <w:pStyle w:val="NoSpacing"/>
                    <w:rPr>
                      <w:sz w:val="22"/>
                    </w:rPr>
                  </w:pPr>
                </w:p>
                <w:p w14:paraId="3C427666" w14:textId="0CF80D3E" w:rsidR="00C258A7" w:rsidRDefault="0047091F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Rain Fly</w:t>
                  </w:r>
                  <w:r w:rsidR="002F0C0A">
                    <w:rPr>
                      <w:sz w:val="22"/>
                    </w:rPr>
                    <w:t xml:space="preserve"> </w:t>
                  </w:r>
                  <w:r w:rsidR="002F0C0A" w:rsidRPr="002F0C0A">
                    <w:rPr>
                      <w:color w:val="FF0000"/>
                      <w:sz w:val="16"/>
                    </w:rPr>
                    <w:t>(optional)</w:t>
                  </w:r>
                </w:p>
                <w:p w14:paraId="6DA4692F" w14:textId="77777777" w:rsidR="00D31012" w:rsidRDefault="00D31012" w:rsidP="00316631">
                  <w:pPr>
                    <w:pStyle w:val="NoSpacing"/>
                    <w:rPr>
                      <w:sz w:val="22"/>
                    </w:rPr>
                  </w:pPr>
                </w:p>
                <w:p w14:paraId="60201BDC" w14:textId="1F2935F9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Product Key</w:t>
                  </w:r>
                </w:p>
                <w:p w14:paraId="7984588E" w14:textId="77614525" w:rsidR="00604FE0" w:rsidRDefault="00604FE0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Features:</w:t>
                  </w:r>
                </w:p>
                <w:p w14:paraId="5C31ED3B" w14:textId="77777777" w:rsidR="006E04F5" w:rsidRDefault="006E04F5" w:rsidP="00316631">
                  <w:pPr>
                    <w:pStyle w:val="NoSpacing"/>
                    <w:rPr>
                      <w:sz w:val="22"/>
                    </w:rPr>
                  </w:pPr>
                </w:p>
                <w:p w14:paraId="782BEC42" w14:textId="5EAADECB" w:rsidR="00B259C8" w:rsidRPr="006E04F5" w:rsidRDefault="00B259C8" w:rsidP="00316631">
                  <w:pPr>
                    <w:pStyle w:val="NoSpacing"/>
                    <w:rPr>
                      <w:sz w:val="22"/>
                    </w:rPr>
                  </w:pPr>
                </w:p>
              </w:tc>
              <w:tc>
                <w:tcPr>
                  <w:tcW w:w="5794" w:type="dxa"/>
                </w:tcPr>
                <w:p w14:paraId="613C857D" w14:textId="51B5C80E" w:rsidR="00316631" w:rsidRPr="006E04F5" w:rsidRDefault="00373D97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  <w:r w:rsidR="00316631">
                    <w:rPr>
                      <w:sz w:val="22"/>
                    </w:rPr>
                    <w:t>.5</w:t>
                  </w:r>
                  <w:r w:rsidR="006E04F5" w:rsidRPr="006E04F5">
                    <w:rPr>
                      <w:sz w:val="22"/>
                    </w:rPr>
                    <w:t xml:space="preserve"> </w:t>
                  </w:r>
                  <w:r w:rsidR="00316631">
                    <w:rPr>
                      <w:sz w:val="22"/>
                    </w:rPr>
                    <w:t xml:space="preserve">x </w:t>
                  </w:r>
                  <w:r>
                    <w:rPr>
                      <w:sz w:val="22"/>
                    </w:rPr>
                    <w:t>5</w:t>
                  </w:r>
                  <w:r w:rsidR="00316631">
                    <w:rPr>
                      <w:sz w:val="22"/>
                    </w:rPr>
                    <w:t xml:space="preserve">.0 </w:t>
                  </w:r>
                  <w:r w:rsidR="006E04F5" w:rsidRPr="006E04F5">
                    <w:rPr>
                      <w:sz w:val="22"/>
                    </w:rPr>
                    <w:t>m</w:t>
                  </w:r>
                </w:p>
                <w:p w14:paraId="58D735D4" w14:textId="31A0537F" w:rsidR="00316631" w:rsidRDefault="00373D97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2.50 </w:t>
                  </w:r>
                  <w:r w:rsidR="00316631" w:rsidRPr="006E04F5">
                    <w:rPr>
                      <w:sz w:val="22"/>
                    </w:rPr>
                    <w:t>m</w:t>
                  </w:r>
                </w:p>
                <w:p w14:paraId="1E6FFEAE" w14:textId="69899D6B" w:rsidR="00373D97" w:rsidRDefault="00373D97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1.80 m</w:t>
                  </w:r>
                </w:p>
                <w:p w14:paraId="24757F27" w14:textId="77777777" w:rsidR="00373D97" w:rsidRDefault="00373D97" w:rsidP="00316631">
                  <w:pPr>
                    <w:pStyle w:val="NoSpacing"/>
                    <w:rPr>
                      <w:sz w:val="22"/>
                    </w:rPr>
                  </w:pPr>
                </w:p>
                <w:p w14:paraId="5F900CC6" w14:textId="664DD130" w:rsidR="00316631" w:rsidRDefault="00877AB5" w:rsidP="00316631">
                  <w:pPr>
                    <w:pStyle w:val="NoSpacing"/>
                    <w:rPr>
                      <w:sz w:val="22"/>
                    </w:rPr>
                  </w:pPr>
                  <w:r w:rsidRPr="00877AB5">
                    <w:rPr>
                      <w:sz w:val="22"/>
                    </w:rPr>
                    <w:t xml:space="preserve">One door on each </w:t>
                  </w:r>
                  <w:r w:rsidR="00373D97">
                    <w:rPr>
                      <w:sz w:val="22"/>
                    </w:rPr>
                    <w:t xml:space="preserve">gable </w:t>
                  </w:r>
                  <w:r w:rsidRPr="00877AB5">
                    <w:rPr>
                      <w:sz w:val="22"/>
                    </w:rPr>
                    <w:t>end with opening/closing system.</w:t>
                  </w:r>
                </w:p>
                <w:p w14:paraId="2C2993BE" w14:textId="77BD9271" w:rsidR="006E04F5" w:rsidRPr="006E04F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  <w:r w:rsidR="006E04F5" w:rsidRPr="006E04F5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windows</w:t>
                  </w:r>
                  <w:r w:rsidR="006E04F5" w:rsidRPr="006E04F5">
                    <w:rPr>
                      <w:sz w:val="22"/>
                    </w:rPr>
                    <w:t xml:space="preserve"> with </w:t>
                  </w:r>
                  <w:r>
                    <w:rPr>
                      <w:sz w:val="22"/>
                    </w:rPr>
                    <w:t>mosquito nets and rolled flaps</w:t>
                  </w:r>
                  <w:r w:rsidR="006E04F5" w:rsidRPr="006E04F5">
                    <w:rPr>
                      <w:sz w:val="22"/>
                    </w:rPr>
                    <w:t>.</w:t>
                  </w:r>
                </w:p>
                <w:p w14:paraId="1EA3F9F0" w14:textId="6CDC23F1" w:rsidR="006E04F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Powder coated metal frame with steel connectors</w:t>
                  </w:r>
                  <w:r w:rsidR="006E04F5">
                    <w:rPr>
                      <w:sz w:val="22"/>
                    </w:rPr>
                    <w:t>.</w:t>
                  </w:r>
                </w:p>
                <w:p w14:paraId="02A6403A" w14:textId="71D1B2EB" w:rsidR="006E04F5" w:rsidRDefault="00877AB5" w:rsidP="00316631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One tent packed with all standard accessories in bales</w:t>
                  </w:r>
                  <w:r w:rsidR="00C258A7">
                    <w:rPr>
                      <w:sz w:val="22"/>
                    </w:rPr>
                    <w:t xml:space="preserve"> &amp; wooden crates</w:t>
                  </w:r>
                  <w:r w:rsidR="0027472F">
                    <w:rPr>
                      <w:sz w:val="22"/>
                    </w:rPr>
                    <w:t>.</w:t>
                  </w:r>
                </w:p>
                <w:p w14:paraId="2A1CAFB2" w14:textId="7373DA70" w:rsidR="00604FE0" w:rsidRDefault="00604FE0" w:rsidP="00604FE0">
                  <w:pPr>
                    <w:pStyle w:val="NoSpacing"/>
                    <w:rPr>
                      <w:sz w:val="22"/>
                    </w:rPr>
                  </w:pPr>
                  <w:r w:rsidRPr="00877AB5">
                    <w:rPr>
                      <w:sz w:val="22"/>
                    </w:rPr>
                    <w:t xml:space="preserve">PVC coated fabric </w:t>
                  </w:r>
                  <w:r>
                    <w:rPr>
                      <w:sz w:val="22"/>
                    </w:rPr>
                    <w:t xml:space="preserve">2 sides coated, weight: 540 </w:t>
                  </w:r>
                  <w:proofErr w:type="spellStart"/>
                  <w:r w:rsidRPr="00877AB5">
                    <w:rPr>
                      <w:sz w:val="22"/>
                    </w:rPr>
                    <w:t>gs</w:t>
                  </w:r>
                  <w:r>
                    <w:rPr>
                      <w:sz w:val="22"/>
                    </w:rPr>
                    <w:t>m</w:t>
                  </w:r>
                  <w:proofErr w:type="spellEnd"/>
                  <w:r>
                    <w:rPr>
                      <w:sz w:val="22"/>
                    </w:rPr>
                    <w:t>.</w:t>
                  </w:r>
                  <w:r w:rsidR="0047091F">
                    <w:rPr>
                      <w:sz w:val="22"/>
                    </w:rPr>
                    <w:t xml:space="preserve"> </w:t>
                  </w:r>
                  <w:r w:rsidR="0047091F" w:rsidRPr="0047091F">
                    <w:rPr>
                      <w:sz w:val="22"/>
                    </w:rPr>
                    <w:t>(+/-10%)</w:t>
                  </w:r>
                </w:p>
                <w:p w14:paraId="57598E19" w14:textId="77777777" w:rsidR="0049712B" w:rsidRDefault="0049712B" w:rsidP="00316631">
                  <w:pPr>
                    <w:pStyle w:val="NoSpacing"/>
                    <w:rPr>
                      <w:sz w:val="22"/>
                    </w:rPr>
                  </w:pPr>
                </w:p>
                <w:p w14:paraId="1D1644AE" w14:textId="3CB06D30" w:rsidR="00877AB5" w:rsidRDefault="00877AB5" w:rsidP="00316631">
                  <w:pPr>
                    <w:pStyle w:val="NoSpacing"/>
                    <w:rPr>
                      <w:sz w:val="22"/>
                    </w:rPr>
                  </w:pPr>
                  <w:r w:rsidRPr="00877AB5">
                    <w:rPr>
                      <w:sz w:val="22"/>
                    </w:rPr>
                    <w:t xml:space="preserve">PVC coated fabric </w:t>
                  </w:r>
                  <w:r w:rsidR="00604FE0">
                    <w:rPr>
                      <w:sz w:val="22"/>
                    </w:rPr>
                    <w:t xml:space="preserve">2 </w:t>
                  </w:r>
                  <w:r>
                    <w:rPr>
                      <w:sz w:val="22"/>
                    </w:rPr>
                    <w:t xml:space="preserve">sides </w:t>
                  </w:r>
                  <w:r w:rsidR="00604FE0">
                    <w:rPr>
                      <w:sz w:val="22"/>
                    </w:rPr>
                    <w:t xml:space="preserve">coated, weight: </w:t>
                  </w:r>
                  <w:r w:rsidR="00D31012">
                    <w:rPr>
                      <w:sz w:val="22"/>
                    </w:rPr>
                    <w:t>540</w:t>
                  </w:r>
                  <w:r w:rsidR="00373D97">
                    <w:rPr>
                      <w:sz w:val="22"/>
                    </w:rPr>
                    <w:t xml:space="preserve"> </w:t>
                  </w:r>
                  <w:proofErr w:type="spellStart"/>
                  <w:r w:rsidRPr="00877AB5">
                    <w:rPr>
                      <w:sz w:val="22"/>
                    </w:rPr>
                    <w:t>gs</w:t>
                  </w:r>
                  <w:r w:rsidR="00604FE0">
                    <w:rPr>
                      <w:sz w:val="22"/>
                    </w:rPr>
                    <w:t>m</w:t>
                  </w:r>
                  <w:proofErr w:type="spellEnd"/>
                  <w:r w:rsidR="0047091F">
                    <w:rPr>
                      <w:sz w:val="22"/>
                    </w:rPr>
                    <w:t xml:space="preserve"> </w:t>
                  </w:r>
                  <w:r w:rsidR="0047091F" w:rsidRPr="0047091F">
                    <w:rPr>
                      <w:sz w:val="22"/>
                    </w:rPr>
                    <w:t>(+/-10%)</w:t>
                  </w:r>
                  <w:r w:rsidR="00604FE0">
                    <w:rPr>
                      <w:sz w:val="22"/>
                    </w:rPr>
                    <w:t>.</w:t>
                  </w:r>
                </w:p>
                <w:p w14:paraId="6F72DFEA" w14:textId="24FFAFBF" w:rsidR="006E04F5" w:rsidRDefault="00877AB5" w:rsidP="006A5F8D">
                  <w:pPr>
                    <w:pStyle w:val="NoSpacing"/>
                    <w:rPr>
                      <w:sz w:val="22"/>
                    </w:rPr>
                  </w:pPr>
                  <w:r>
                    <w:rPr>
                      <w:sz w:val="22"/>
                    </w:rPr>
                    <w:t>Roof, wall fabric: Poly</w:t>
                  </w:r>
                  <w:r w:rsidR="00AA70B5">
                    <w:rPr>
                      <w:sz w:val="22"/>
                    </w:rPr>
                    <w:t>-</w:t>
                  </w:r>
                  <w:r w:rsidR="006A5F8D">
                    <w:rPr>
                      <w:sz w:val="22"/>
                    </w:rPr>
                    <w:t xml:space="preserve">Cotton blended fiber yarns, 440 </w:t>
                  </w:r>
                  <w:proofErr w:type="spellStart"/>
                  <w:r>
                    <w:rPr>
                      <w:sz w:val="22"/>
                    </w:rPr>
                    <w:t>gsm</w:t>
                  </w:r>
                  <w:proofErr w:type="spellEnd"/>
                  <w:r w:rsidR="00C258A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in finished state</w:t>
                  </w:r>
                  <w:r w:rsidRPr="00877AB5">
                    <w:rPr>
                      <w:sz w:val="22"/>
                    </w:rPr>
                    <w:t>.</w:t>
                  </w:r>
                  <w:r w:rsidR="000125F5">
                    <w:rPr>
                      <w:sz w:val="22"/>
                    </w:rPr>
                    <w:t xml:space="preserve"> Waterproof and Rotproof.</w:t>
                  </w:r>
                </w:p>
                <w:p w14:paraId="6184B605" w14:textId="030347C9" w:rsidR="00B259C8" w:rsidRDefault="0047091F" w:rsidP="00C258A7">
                  <w:pPr>
                    <w:pStyle w:val="NoSpacing"/>
                    <w:rPr>
                      <w:sz w:val="22"/>
                    </w:rPr>
                  </w:pPr>
                  <w:r w:rsidRPr="0047091F">
                    <w:rPr>
                      <w:sz w:val="22"/>
                    </w:rPr>
                    <w:t xml:space="preserve">PVC coated Fabric of 550 </w:t>
                  </w:r>
                  <w:proofErr w:type="spellStart"/>
                  <w:r w:rsidRPr="0047091F">
                    <w:rPr>
                      <w:sz w:val="22"/>
                    </w:rPr>
                    <w:t>gsm</w:t>
                  </w:r>
                  <w:proofErr w:type="spellEnd"/>
                  <w:r w:rsidRPr="0047091F">
                    <w:rPr>
                      <w:sz w:val="22"/>
                    </w:rPr>
                    <w:t xml:space="preserve"> (+/-10%)</w:t>
                  </w:r>
                  <w:r w:rsidR="00C258A7">
                    <w:rPr>
                      <w:sz w:val="22"/>
                    </w:rPr>
                    <w:t>.</w:t>
                  </w:r>
                  <w:r w:rsidR="002F0C0A">
                    <w:rPr>
                      <w:sz w:val="22"/>
                    </w:rPr>
                    <w:t xml:space="preserve"> </w:t>
                  </w:r>
                </w:p>
                <w:p w14:paraId="38034802" w14:textId="77777777" w:rsidR="00D31012" w:rsidRDefault="00D31012" w:rsidP="00C258A7">
                  <w:pPr>
                    <w:pStyle w:val="NoSpacing"/>
                    <w:rPr>
                      <w:sz w:val="22"/>
                    </w:rPr>
                  </w:pPr>
                </w:p>
                <w:p w14:paraId="4C05B9E9" w14:textId="1504A302" w:rsidR="00604FE0" w:rsidRDefault="00604FE0" w:rsidP="00604FE0">
                  <w:pPr>
                    <w:pStyle w:val="NoSpacing"/>
                    <w:ind w:left="45"/>
                    <w:rPr>
                      <w:sz w:val="18"/>
                    </w:rPr>
                  </w:pPr>
                  <w:r w:rsidRPr="00604FE0">
                    <w:rPr>
                      <w:sz w:val="18"/>
                    </w:rPr>
                    <w:t xml:space="preserve">• </w:t>
                  </w:r>
                  <w:r w:rsidR="00D31012">
                    <w:rPr>
                      <w:sz w:val="18"/>
                    </w:rPr>
                    <w:t xml:space="preserve">Dispensary </w:t>
                  </w:r>
                  <w:r w:rsidRPr="00604FE0">
                    <w:rPr>
                      <w:sz w:val="18"/>
                    </w:rPr>
                    <w:t xml:space="preserve">tent which can be used for clinic, health center, storage or temporary shelter purposes and can be </w:t>
                  </w:r>
                  <w:r w:rsidR="00D31012">
                    <w:rPr>
                      <w:sz w:val="18"/>
                    </w:rPr>
                    <w:t xml:space="preserve">extendable </w:t>
                  </w:r>
                  <w:r w:rsidRPr="00604FE0">
                    <w:rPr>
                      <w:sz w:val="18"/>
                    </w:rPr>
                    <w:t xml:space="preserve">to one another to make a </w:t>
                  </w:r>
                  <w:proofErr w:type="gramStart"/>
                  <w:r w:rsidRPr="00604FE0">
                    <w:rPr>
                      <w:sz w:val="18"/>
                    </w:rPr>
                    <w:t>longer structure</w:t>
                  </w:r>
                  <w:r w:rsidR="00D31012">
                    <w:rPr>
                      <w:sz w:val="18"/>
                    </w:rPr>
                    <w:t>s</w:t>
                  </w:r>
                  <w:proofErr w:type="gramEnd"/>
                  <w:r w:rsidR="00D31012">
                    <w:rPr>
                      <w:sz w:val="18"/>
                    </w:rPr>
                    <w:t>.</w:t>
                  </w:r>
                </w:p>
                <w:p w14:paraId="7E88E450" w14:textId="63F6799A" w:rsidR="00604FE0" w:rsidRDefault="00604FE0" w:rsidP="00D31012">
                  <w:pPr>
                    <w:pStyle w:val="NoSpacing"/>
                    <w:ind w:left="45"/>
                    <w:rPr>
                      <w:sz w:val="18"/>
                    </w:rPr>
                  </w:pPr>
                  <w:r w:rsidRPr="00604FE0">
                    <w:rPr>
                      <w:sz w:val="18"/>
                    </w:rPr>
                    <w:t>• Separate ground sheet for use in tent is available as an option in case main tent is used for living / clinics</w:t>
                  </w:r>
                  <w:r w:rsidR="00D31012">
                    <w:rPr>
                      <w:sz w:val="18"/>
                    </w:rPr>
                    <w:t>.</w:t>
                  </w:r>
                  <w:r w:rsidRPr="00604FE0">
                    <w:rPr>
                      <w:sz w:val="18"/>
                    </w:rPr>
                    <w:t xml:space="preserve"> </w:t>
                  </w:r>
                </w:p>
                <w:p w14:paraId="4B37246A" w14:textId="77777777" w:rsidR="00604FE0" w:rsidRDefault="00604FE0" w:rsidP="00604FE0">
                  <w:pPr>
                    <w:pStyle w:val="NoSpacing"/>
                    <w:ind w:left="45"/>
                    <w:rPr>
                      <w:sz w:val="22"/>
                    </w:rPr>
                  </w:pPr>
                </w:p>
                <w:p w14:paraId="5A4E811D" w14:textId="77777777" w:rsidR="00832A6B" w:rsidRDefault="00832A6B" w:rsidP="00604FE0">
                  <w:pPr>
                    <w:pStyle w:val="NoSpacing"/>
                    <w:ind w:left="45"/>
                    <w:rPr>
                      <w:sz w:val="22"/>
                    </w:rPr>
                  </w:pPr>
                </w:p>
                <w:p w14:paraId="45E1AE24" w14:textId="39E18C47" w:rsidR="00832A6B" w:rsidRPr="006E04F5" w:rsidRDefault="00832A6B" w:rsidP="00604FE0">
                  <w:pPr>
                    <w:pStyle w:val="NoSpacing"/>
                    <w:ind w:left="45"/>
                    <w:rPr>
                      <w:sz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CCF4B19" wp14:editId="14459DB8">
                        <wp:extent cx="1845733" cy="749012"/>
                        <wp:effectExtent l="0" t="0" r="2540" b="0"/>
                        <wp:docPr id="20" name="Picture 1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1400-00001400000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Picture 19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1400-000014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3168" cy="7601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5221889" w14:textId="25B1359E" w:rsidR="00A6408A" w:rsidRDefault="00A6408A"/>
        </w:tc>
        <w:tc>
          <w:tcPr>
            <w:tcW w:w="144" w:type="dxa"/>
          </w:tcPr>
          <w:p w14:paraId="0813F4BF" w14:textId="77777777" w:rsidR="00A6408A" w:rsidRDefault="00A6408A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A6408A" w14:paraId="392148D6" w14:textId="77777777">
              <w:trPr>
                <w:trHeight w:hRule="exact" w:val="10800"/>
              </w:trPr>
              <w:tc>
                <w:tcPr>
                  <w:tcW w:w="3446" w:type="dxa"/>
                  <w:shd w:val="clear" w:color="auto" w:fill="007B73" w:themeFill="accent2" w:themeFillShade="BF"/>
                  <w:vAlign w:val="center"/>
                </w:tcPr>
                <w:p w14:paraId="00A106FA" w14:textId="442500C8" w:rsidR="00A6408A" w:rsidRPr="00E24351" w:rsidRDefault="00832A6B" w:rsidP="004A57F1">
                  <w:pPr>
                    <w:pStyle w:val="Heading2"/>
                    <w:rPr>
                      <w:sz w:val="28"/>
                    </w:rPr>
                  </w:pPr>
                  <w:r>
                    <w:rPr>
                      <w:sz w:val="28"/>
                    </w:rPr>
                    <w:t>quick DEPLOYABLE tent</w:t>
                  </w:r>
                </w:p>
                <w:p w14:paraId="3C955227" w14:textId="77777777" w:rsidR="00A6408A" w:rsidRDefault="00A6408A">
                  <w:pPr>
                    <w:pStyle w:val="Line"/>
                  </w:pPr>
                </w:p>
                <w:p w14:paraId="477D77E3" w14:textId="4F2D7054" w:rsidR="00A6408A" w:rsidRPr="00E24351" w:rsidRDefault="00E24351">
                  <w:pPr>
                    <w:pStyle w:val="Heading2"/>
                    <w:rPr>
                      <w:sz w:val="28"/>
                    </w:rPr>
                  </w:pPr>
                  <w:r w:rsidRPr="00E24351">
                    <w:rPr>
                      <w:sz w:val="28"/>
                    </w:rPr>
                    <w:t>ideal for schools, office, health center, storage and TEMPORARY group shelters.</w:t>
                  </w:r>
                </w:p>
                <w:p w14:paraId="336D1CFA" w14:textId="77777777" w:rsidR="00A6408A" w:rsidRDefault="00A6408A">
                  <w:pPr>
                    <w:pStyle w:val="Line"/>
                  </w:pPr>
                </w:p>
                <w:p w14:paraId="7BFD70AB" w14:textId="6312E945" w:rsidR="00A6408A" w:rsidRPr="00E24351" w:rsidRDefault="00E24351">
                  <w:pPr>
                    <w:pStyle w:val="Heading2"/>
                    <w:rPr>
                      <w:sz w:val="28"/>
                    </w:rPr>
                  </w:pPr>
                  <w:r w:rsidRPr="00E24351">
                    <w:rPr>
                      <w:sz w:val="28"/>
                    </w:rPr>
                    <w:t xml:space="preserve">suitable for </w:t>
                  </w:r>
                  <w:r w:rsidR="00832A6B">
                    <w:rPr>
                      <w:sz w:val="28"/>
                    </w:rPr>
                    <w:t>clinics and medical use</w:t>
                  </w:r>
                </w:p>
                <w:p w14:paraId="44D845C2" w14:textId="77777777" w:rsidR="00A6408A" w:rsidRDefault="00A6408A">
                  <w:pPr>
                    <w:pStyle w:val="Line"/>
                  </w:pPr>
                </w:p>
                <w:p w14:paraId="37F90436" w14:textId="678BE497" w:rsidR="00A6408A" w:rsidRPr="00E24351" w:rsidRDefault="00E24351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E24351">
                    <w:rPr>
                      <w:sz w:val="28"/>
                    </w:rPr>
                    <w:t xml:space="preserve">tent has the bath tub shape ground sheet to protect from </w:t>
                  </w:r>
                  <w:r w:rsidR="00316631">
                    <w:rPr>
                      <w:sz w:val="28"/>
                      <w:szCs w:val="28"/>
                    </w:rPr>
                    <w:t>insects and water</w:t>
                  </w:r>
                </w:p>
                <w:p w14:paraId="67235233" w14:textId="77777777" w:rsidR="00A6408A" w:rsidRPr="00E24351" w:rsidRDefault="00A6408A">
                  <w:pPr>
                    <w:pStyle w:val="Line"/>
                    <w:rPr>
                      <w:sz w:val="28"/>
                      <w:szCs w:val="28"/>
                    </w:rPr>
                  </w:pPr>
                </w:p>
                <w:p w14:paraId="51154C69" w14:textId="4DF7E262" w:rsidR="00A6408A" w:rsidRDefault="00A6408A" w:rsidP="004A57F1">
                  <w:pPr>
                    <w:pStyle w:val="Heading2"/>
                  </w:pPr>
                </w:p>
              </w:tc>
            </w:tr>
            <w:tr w:rsidR="00A6408A" w14:paraId="4BB40063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4CF41AC6" w14:textId="77777777" w:rsidR="00A6408A" w:rsidRDefault="00A6408A"/>
              </w:tc>
            </w:tr>
            <w:tr w:rsidR="00A6408A" w14:paraId="40B3F9B9" w14:textId="77777777">
              <w:trPr>
                <w:trHeight w:hRule="exact" w:val="3456"/>
              </w:trPr>
              <w:tc>
                <w:tcPr>
                  <w:tcW w:w="3446" w:type="dxa"/>
                  <w:shd w:val="clear" w:color="auto" w:fill="77500D" w:themeFill="accent1" w:themeFillShade="80"/>
                </w:tcPr>
                <w:p w14:paraId="06D73602" w14:textId="77777777" w:rsidR="00D22973" w:rsidRDefault="00D22973" w:rsidP="00BB1029">
                  <w:pPr>
                    <w:pStyle w:val="ContactInfo"/>
                  </w:pPr>
                </w:p>
                <w:p w14:paraId="093FACD1" w14:textId="1055C76E" w:rsidR="00402B85" w:rsidRPr="00C474ED" w:rsidRDefault="00402B85" w:rsidP="00402B85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PRICE: US$ 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1,</w:t>
                  </w:r>
                  <w:r w:rsidR="00683DF8">
                    <w:rPr>
                      <w:rFonts w:asciiTheme="majorHAnsi" w:hAnsiTheme="majorHAnsi"/>
                      <w:b/>
                      <w:sz w:val="28"/>
                    </w:rPr>
                    <w:t>2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90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>/- per tent (FOB Lahore Airport)</w:t>
                  </w:r>
                </w:p>
                <w:p w14:paraId="6AD58957" w14:textId="4FC634C5" w:rsidR="00402B85" w:rsidRPr="00C474ED" w:rsidRDefault="00402B85" w:rsidP="00402B85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Stock Quantity: </w:t>
                  </w:r>
                  <w:r>
                    <w:rPr>
                      <w:rFonts w:asciiTheme="majorHAnsi" w:hAnsiTheme="majorHAnsi"/>
                      <w:b/>
                      <w:sz w:val="28"/>
                    </w:rPr>
                    <w:t>30</w:t>
                  </w: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 tents</w:t>
                  </w:r>
                </w:p>
                <w:p w14:paraId="1D02D062" w14:textId="77777777" w:rsidR="00402B85" w:rsidRPr="00C474ED" w:rsidRDefault="00402B85" w:rsidP="00402B85">
                  <w:pPr>
                    <w:pStyle w:val="ContactInfo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C474ED">
                    <w:rPr>
                      <w:rFonts w:asciiTheme="majorHAnsi" w:hAnsiTheme="majorHAnsi"/>
                      <w:b/>
                      <w:sz w:val="28"/>
                    </w:rPr>
                    <w:t xml:space="preserve">Delivery: Immediate </w:t>
                  </w:r>
                </w:p>
                <w:p w14:paraId="49619C3F" w14:textId="3AF291FC" w:rsidR="00402B85" w:rsidRDefault="00402B85" w:rsidP="00BB1029">
                  <w:pPr>
                    <w:pStyle w:val="ContactInfo"/>
                  </w:pPr>
                </w:p>
              </w:tc>
            </w:tr>
          </w:tbl>
          <w:p w14:paraId="53800A11" w14:textId="77777777" w:rsidR="00A6408A" w:rsidRDefault="00A6408A"/>
        </w:tc>
        <w:bookmarkStart w:id="0" w:name="_GoBack"/>
        <w:bookmarkEnd w:id="0"/>
      </w:tr>
    </w:tbl>
    <w:p w14:paraId="1C818729" w14:textId="05D89B84" w:rsidR="00A6408A" w:rsidRDefault="00A6408A">
      <w:pPr>
        <w:pStyle w:val="NoSpacing"/>
      </w:pP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0667"/>
    <w:multiLevelType w:val="hybridMultilevel"/>
    <w:tmpl w:val="6D48C852"/>
    <w:lvl w:ilvl="0" w:tplc="51BE56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F1"/>
    <w:rsid w:val="00011FD6"/>
    <w:rsid w:val="000125F5"/>
    <w:rsid w:val="00226F57"/>
    <w:rsid w:val="0024094E"/>
    <w:rsid w:val="0027472F"/>
    <w:rsid w:val="002F0C0A"/>
    <w:rsid w:val="00316631"/>
    <w:rsid w:val="00355A1E"/>
    <w:rsid w:val="00373D97"/>
    <w:rsid w:val="00402B85"/>
    <w:rsid w:val="00413F65"/>
    <w:rsid w:val="0047091F"/>
    <w:rsid w:val="0049712B"/>
    <w:rsid w:val="004A57F1"/>
    <w:rsid w:val="00542864"/>
    <w:rsid w:val="005C229D"/>
    <w:rsid w:val="00604FE0"/>
    <w:rsid w:val="00683DF8"/>
    <w:rsid w:val="00694168"/>
    <w:rsid w:val="006A4413"/>
    <w:rsid w:val="006A5F8D"/>
    <w:rsid w:val="006E04F5"/>
    <w:rsid w:val="008033F9"/>
    <w:rsid w:val="00832A6B"/>
    <w:rsid w:val="00877AB5"/>
    <w:rsid w:val="008B3215"/>
    <w:rsid w:val="009D02B7"/>
    <w:rsid w:val="00A34350"/>
    <w:rsid w:val="00A6408A"/>
    <w:rsid w:val="00A94DFA"/>
    <w:rsid w:val="00AA70B5"/>
    <w:rsid w:val="00AD7B0B"/>
    <w:rsid w:val="00B05E63"/>
    <w:rsid w:val="00B16E09"/>
    <w:rsid w:val="00B259C8"/>
    <w:rsid w:val="00BB1029"/>
    <w:rsid w:val="00BD2575"/>
    <w:rsid w:val="00C13E03"/>
    <w:rsid w:val="00C17969"/>
    <w:rsid w:val="00C258A7"/>
    <w:rsid w:val="00D04508"/>
    <w:rsid w:val="00D22973"/>
    <w:rsid w:val="00D31012"/>
    <w:rsid w:val="00E24351"/>
    <w:rsid w:val="00E602F6"/>
    <w:rsid w:val="00EB46A4"/>
    <w:rsid w:val="00ED4C41"/>
    <w:rsid w:val="00EE07F3"/>
    <w:rsid w:val="00F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9875D2"/>
  <w15:chartTrackingRefBased/>
  <w15:docId w15:val="{51109D0E-BBEC-496C-9E29-E26268C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A4413"/>
    <w:rPr>
      <w:color w:val="3CB3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Robert Sullivan</cp:lastModifiedBy>
  <cp:revision>3</cp:revision>
  <cp:lastPrinted>2012-12-25T21:02:00Z</cp:lastPrinted>
  <dcterms:created xsi:type="dcterms:W3CDTF">2018-10-11T13:20:00Z</dcterms:created>
  <dcterms:modified xsi:type="dcterms:W3CDTF">2018-10-11T13:20:00Z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