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6" w:rsidRPr="00C34A29" w:rsidRDefault="00C35646" w:rsidP="00C35646">
      <w:pPr>
        <w:spacing w:after="0" w:line="240" w:lineRule="auto"/>
        <w:rPr>
          <w:b/>
          <w:sz w:val="24"/>
          <w:szCs w:val="24"/>
          <w:lang w:val="en-US"/>
        </w:rPr>
      </w:pPr>
      <w:r w:rsidRPr="00C34A29">
        <w:rPr>
          <w:b/>
          <w:sz w:val="24"/>
          <w:szCs w:val="24"/>
        </w:rPr>
        <w:t>СЕВЕРНАЯ</w:t>
      </w:r>
      <w:r w:rsidRPr="00C34A29">
        <w:rPr>
          <w:b/>
          <w:sz w:val="24"/>
          <w:szCs w:val="24"/>
          <w:lang w:val="en-US"/>
        </w:rPr>
        <w:t xml:space="preserve"> </w:t>
      </w:r>
      <w:r w:rsidRPr="00C34A29">
        <w:rPr>
          <w:b/>
          <w:sz w:val="24"/>
          <w:szCs w:val="24"/>
        </w:rPr>
        <w:t>ЗЕМЛЯ</w:t>
      </w:r>
      <w:r w:rsidRPr="00C34A29">
        <w:rPr>
          <w:b/>
          <w:sz w:val="24"/>
          <w:szCs w:val="24"/>
          <w:lang w:val="en-US"/>
        </w:rPr>
        <w:t xml:space="preserve"> / SEVERNAYA ZEMLYA</w:t>
      </w:r>
    </w:p>
    <w:p w:rsidR="00C35646" w:rsidRPr="00781296" w:rsidRDefault="00C35646" w:rsidP="00C356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45FC5" w:rsidRPr="00991A18" w:rsidRDefault="00C34A29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MV  SEVERNAYA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ZEMLYA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1. VESSEL DESCRIPTION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TYPE: BULK CARRIER, SINGLE DECKER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BUILT: APRIL 2009 SHIPYARD: CHENGXI SHIPYARD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FLAG: RUSSIAN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PORT OF REGISTRY: MURMANSK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CLASS: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KM(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STAR) ARC4 [I] AUT1 BULK CARRIER BC-A (ESP)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CLASSIFICATION SOCIETY: RUSSIAN MARITIME REGISTER OF SHIPPING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IMO / LLOYD'S NO:  9551923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OFFICIAL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NO :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080452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CALL SIGN:       UBVF4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FLEET-77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TEL :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764909963, 764909964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FAX:                    764909965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INMARSAT-C:  427302589, 427302588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MMSI NO.:         273337230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LOA: 180.5 MTRS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LBP: 173.28 MTRS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BREADTH </w:t>
      </w:r>
      <w:r w:rsidR="00C147C4"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MOULDED: 22.86 MTRS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DEPTH MOULDED: 13.50 MTRS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MODUL /LXBXD/: CBM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HATCHES/HOLDS: 7/7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NATIONALITY/NUMBER OF OFFICERS: RUSSIAN 9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NATIONALITY/NUMBER OF CREW:        RUSSIAN 10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2. DRAFTS/FREEBOARD/DEADWEIGHT MTRS/MTRS/MTNS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SUMMER               9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,91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/3,62 / 23645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WINTER                 9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,71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/3,82 / 22919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TROPICAL/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SW  10,12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/3,41 / 24412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TROPICAL FRESH FWA ON SUMMER DRAFT 218 MM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LOADED SUMMER TPC 36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,4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MTNS/CM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CONSTANT: = 20 MTNS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3.TONNAGE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GROSS/NETTO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INTERNATIONAL  15868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7206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SUEZ                    16308.35 / 12598.08 (BY DANUBE RULE)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PANAMA           53863 CUB.M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4.HOLDS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CARGO HOLDS CAPASITY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GRAIN CBM GRAIN CBFT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1  2170,7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76657,6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2  4430,5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156461,6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3  3139,3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110863,3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4  4604,4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162602,9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5  3164,8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111763,9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6  4737,3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167296,2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7  3050,9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107741,5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TOTAL  25297,9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893386,9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CONTAINER CAPACITY IN UNITS 20/40 FEET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HOLD1  HOLD2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HOLD3  HOLD4   HOLD5  HOLD6  HOLD7   TOTAL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      32/16     50/25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332/166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DECK         4/-          8/4    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52/24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HATCH    16/8       20/10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136/68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TOTAL  520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/258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CONTAINER FITTED: VSL HAS CONTAINER SOCKETS, BUT NOT ON BOARD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CONTAINER  LASHING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MATERIAL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HOLDS DIMENSIONS   1       2         3        4       5       6       7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LENGTH                        20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,30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17,40 17,60 18,40 17,6 18,40 17,60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BREADTH            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22,00 13,50 22,00 13,5 22,00 13,50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                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,52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13,50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13,5 13,50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13,50</w:t>
      </w:r>
      <w:proofErr w:type="spell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TANKTOP DIMENSIONS   1        2        3       4        5         6         7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LENGTH                              17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15,80 16,00 16,80 16,00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16,00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15,20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BREADTH                  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18,00 13,50 18,00 13,50 18,00 13,50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ATTENTION: REAL LENGTH, BREADTH, HEIGHT ARE MAINLY MORE OR LESS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VARIOUS BEING DEPENDED ON CORRUGATION, FRAMING, HOPPER,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PLATES, HULL'S SHAPE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5.HATCHES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DIMENSIONS     1     2      3      4      5      6      7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LENGTH                                  12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BREADTH                       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13,5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OF HATCH COAMINGS 1.5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HATCH COVERS TYPE: HYDRAULIC FOLDING TYPE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METHOD OF OPENING: ELECTRICAL REMOTE CONTROL/HYDRAULIC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6. MAX PERMISSIBLE LOADS (T/SQ.M):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           1          2        3        4        5        6        7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HATCHE COVERS:    1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,75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TANK TOP:               22,50  12,50  29,00  18,50  29,00 12,50 29,00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UPPER DECK: 1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,75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MAX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LOAD(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EVENLY): 4820   4410  7340  6800  7340  4730  7220 MTNS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TYPE OF COATING: RED MULTISTRENGHT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MANUFACTURER: INTERNATIONAL INTERSHIELD 300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7.MAIN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ENGINE (ME): MAN &amp; BW, RUSSIA,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 DESCRIPTION: 2S 6 CYL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DESIGN: MAN B&amp;W, 6S50MC-C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 BORE &amp; STROKE: 500 X 2000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OUTPUT(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KW/BHP)/RPM: 9480 KWT(12900 BHP)/127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FUEL GRADE: IFO 380 CST (RMG 380)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8.AUXILLARY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DIESELS: 3 TYPE: ME + 2,7 MTS AUX.DIESEL OF IFO 380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MANUFACTIRER: DAIHATSU DIESEL MFG,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OUTPUT (KW/BHP): 680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RPM: 720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FUEL GRADE: IFO-380 CST (RMG 380)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GENERATORS: 3 X 645 KW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9.ONE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FIXED PROPELLER RIGHTHAND. DIAM: 5150 MM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MEAN PITCH: 5015 MM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WEIGHT: 19000 KG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.ONE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EVAPORATOR SVA25,ERFURT,GERMANY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DAILY PRODUCTION: 625 LITRS/HOURS (17 MTS/DAY)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11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.CONSUMPTION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SERVICE SPEED/DAILY CONSUMPTION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SEA LOADED PASSAGE: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9.5   KNOTS - 12.3 MTS ME + 2.7 MTS AUX.DIESEL OF IFO 380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13.0 KNOTS - 24.5 MTS ME + 2.7 MTS AUX.DIESEL OF IFO 380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13.5 KNOTS - 26.0 MTS ME + 2.7 MTS AUX.DIESEL OF IFO 380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SEA BALLAST PASSAGE: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10.0 KNOTS - 12.0 MTS ME + 2.7 MTS AUX.DIESEL OF IFO 380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13.0 KNOTS - 23.5 MTS ME + 2.7 MTS AUX.DIESEL OF IFO 380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14.0 KNOTS - 26.0 MTS ME + 2.7 MTS AUX.DIESEL OF IFO 380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TO OPERATE WITH PARTLY LOADED M.ENGINE WHEN THE SHIP IS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ENTERING OR LEAVING PORT FOR MANOEUVRING IN SHALLOW AND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NARROW WATERS OR STEAMING IN VERYHIGH SEA, ICE, SO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ON ,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IT IS NECESSARY ADDITIONAL USE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 OF IF0-380 FOR BOILER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PORT IDLE - 2.7 MTS IFO 380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BALLASTING/DEBALLASTING: 3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,4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 IFO380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FUEL OIL FOR BOILER IS REQUIRED: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 IFO380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CASE OF OUTSIDE TEMPERATURE LESS THAN +5 DEG(C) ADDITIONALY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MTS IFO FOR BOILERS IS REQUIRED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I.E TTL 2.5 FOR BOILERS IN CASE OF OUTSIDE TEMP -30-40 DEG(C),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EU PORTS REQUIRED MGO WITH LESS 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,1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PERCENT: 2,7 MTS FOR AE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PLUS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 BOILER  TOTAL 4,7 MTS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 CASE OF OUTSIDE TEMPERATURE LESS THAN +5 DEG(C) ADDITIONALY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MTS IFO FOR BOILERS IS REQUIRED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I.E TTL 2.5 FOR BOILERS IN CASE OF OUTSIDE TEMP -30-40 DEG(C),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SAID COMSUMPTION INDICATED FOR GOOD WEATHER CONDITIONS -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ARE UNDERSTOOD TO MEAN ALL WEATHER CONDITIONS NOT EXCEEDING 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WIND FORCE BEAUFORT 4 AND SEA STATE 3 (DOUGLAS SCALE).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.TANK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CAPACITY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WATER BALLAST TANKS CAPACITY/1,025 T/CBM/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:TOTAL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9566 CBM/9805 MTNS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FUEL OIL TANKS CAPACITY-0,991 T/CBM/INCL OVERFLOW TANK: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TOTAL 1133CBM/1088 MTS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DIESEL OIL TANKS CAPACITY-0.9 T/CBM/: 314.6 CBM/262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,1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MTNS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LUBRICATING OIL TANKS CAPACITY /0.9 T/CBM/: 82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,9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CBM/74,6 MTNS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INC ALL SLUDGE AND DIRTY TANKS: 171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CBM/168,4 MTNS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FRESH WATER TANKS CAPACITY: 223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,4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CBM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UNPUMPABLE TANK RESIDUES: IFO 6 MTS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,MDO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 MTS,FW 0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BALLAST 20 MTS FOR ALL TANKS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.BALLASTING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/DEBALLASTING SYSTEM.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BALLAST PUMP: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 X 500 MTS/HOUR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BALLASTING TIME: 20 HRS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DEBALLASTING TIME: 23 HRS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LOCATION OF THE BUNKERING STATION: PORT-FRAME 46/46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,STBD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-FRAME 46/46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PIPELINE DIAM: 190/100 MM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CONNECTING FLANGE DESCRIPTION: IFO-DIAM 340 MM, 8 HOLES X 22 MM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MDO-DIAM 285 MM, 8 HOLES X 22 MM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MAX PRESSURE: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KGS/SQ.CM / 2,5 KGS/SQ.CM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MAX PERMITTED BUNKERING RATE: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120 CBM/HOUR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80 CBM/HOUR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14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.DISTANCES</w:t>
      </w:r>
      <w:proofErr w:type="gramEnd"/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OF HATCH COAMINGS: 1.50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DISTANCE FROM SHIPS RAIL TO INSIDE HATCH COAMING: 4.68 M (HOLDS NO 2-7); 5.88 M (HOLD NO 1)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KEEL TO TOP OF AERIAL: 42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KEEL TO MAINDECK CONTRELINE: 13.50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KEEL TO TOP OF HATCH COAMING: 15.00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SUMMER LOAD W/L TO TOP OF COAMING: 5.10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W/L IN FULL BALLAST TO TOP OF COAMING: 8.96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AIR DRAFT IN MAX LOAD SUMMER CONDITION: 32.10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AIR DRAFT IN FULL BALLAST CONDITION: 36.00 M</w:t>
      </w:r>
    </w:p>
    <w:p w:rsidR="00345FC5" w:rsidRPr="00781296" w:rsidRDefault="00C147C4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DISTANCE FROM FORWARD END NO.1 HATCH TO AFTER END NO.7 HATCH:  120.68 M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15. EVERY CARGO HOLDS ARE EQUIPPED WITH MECHANICAL VENTILATION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FOR 6 AIR-EXCHANGS PER HOUR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16. ALL KIND OF MANAGEMENT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OWNERS: MURMANSK SHIPPING COMPANY,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KOMINTERNA 15,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183038 MURMANSK, RUSSIA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TEL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:+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7 8152 481048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                    FAX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:+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7 8152 481065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E-MAIL:POSTMASTER@MSCO.RU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17. CLASSIFICATION SOCIETY: RUSSIAN MARITIME REGISTER OF SHIPPING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18. OTHERS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RADAR MAST WITH ANTENA: 42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MTRS (ABOVE KEEL)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MOORING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ROPES :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12 X 190 M SYNTHETIC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LASHING FOR CARRIAGE OF TIMBER: AVAILABLE WITH TRAPEZOIDAL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STOWAGE ON HATCH COVERS/DECK.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SHOES FOR STENCHIONS: NO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AUSTRALIAN APPROVED HOLD LADDERS FITTED: YES SPIRAL LADDERS IN DUCT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CO2 FITTED: YES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ITF FITTED: EQUIVALENT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GRAIN FITTED: YES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ELECTRIC VENTILATION: YES + (NATURAL VENTILATION)</w:t>
      </w: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GREAT LAKES FITTED: YES (DWT ABT 16000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MT )</w:t>
      </w:r>
      <w:proofErr w:type="gramEnd"/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45FC5" w:rsidRPr="00781296" w:rsidRDefault="00345FC5" w:rsidP="00345F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ALL DETS ABOUT AND WOG</w:t>
      </w:r>
    </w:p>
    <w:p w:rsidR="00C35646" w:rsidRPr="00781296" w:rsidRDefault="00345FC5" w:rsidP="00345F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END DESCRIPTION</w:t>
      </w:r>
    </w:p>
    <w:sectPr w:rsidR="00C35646" w:rsidRPr="00781296" w:rsidSect="003240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46"/>
    <w:rsid w:val="00026E5B"/>
    <w:rsid w:val="00032D0B"/>
    <w:rsid w:val="00077F29"/>
    <w:rsid w:val="000A43DA"/>
    <w:rsid w:val="0011656C"/>
    <w:rsid w:val="0015628D"/>
    <w:rsid w:val="001E0562"/>
    <w:rsid w:val="00243C82"/>
    <w:rsid w:val="003240E0"/>
    <w:rsid w:val="00342F9D"/>
    <w:rsid w:val="00345FC5"/>
    <w:rsid w:val="003F5D47"/>
    <w:rsid w:val="004757B6"/>
    <w:rsid w:val="00505AF2"/>
    <w:rsid w:val="00513A2F"/>
    <w:rsid w:val="0052224C"/>
    <w:rsid w:val="00624AD6"/>
    <w:rsid w:val="006703F7"/>
    <w:rsid w:val="00781296"/>
    <w:rsid w:val="008118CE"/>
    <w:rsid w:val="008D34FE"/>
    <w:rsid w:val="00907A66"/>
    <w:rsid w:val="0098614D"/>
    <w:rsid w:val="00991A18"/>
    <w:rsid w:val="00B1437D"/>
    <w:rsid w:val="00B84E62"/>
    <w:rsid w:val="00C147C4"/>
    <w:rsid w:val="00C34A29"/>
    <w:rsid w:val="00C35646"/>
    <w:rsid w:val="00C37618"/>
    <w:rsid w:val="00C62B4F"/>
    <w:rsid w:val="00CA22F2"/>
    <w:rsid w:val="00CB455F"/>
    <w:rsid w:val="00CB5CDC"/>
    <w:rsid w:val="00CC077D"/>
    <w:rsid w:val="00E85BAB"/>
    <w:rsid w:val="00ED419A"/>
    <w:rsid w:val="00EE6F16"/>
    <w:rsid w:val="00FB74D4"/>
    <w:rsid w:val="00FC3EE9"/>
    <w:rsid w:val="00FD2569"/>
    <w:rsid w:val="00F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MSCO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gruz17</dc:creator>
  <cp:keywords/>
  <dc:description/>
  <cp:lastModifiedBy>gruz17</cp:lastModifiedBy>
  <cp:revision>37</cp:revision>
  <dcterms:created xsi:type="dcterms:W3CDTF">2018-07-11T14:47:00Z</dcterms:created>
  <dcterms:modified xsi:type="dcterms:W3CDTF">2019-02-22T07:13:00Z</dcterms:modified>
</cp:coreProperties>
</file>