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258F" w14:textId="61744921" w:rsidR="00E5523B" w:rsidRPr="00E77326" w:rsidRDefault="007F443C" w:rsidP="008A1D93">
      <w:pPr>
        <w:jc w:val="center"/>
        <w:rPr>
          <w:rFonts w:cstheme="minorHAnsi"/>
          <w:color w:val="00B0F0"/>
          <w:sz w:val="36"/>
          <w:szCs w:val="36"/>
        </w:rPr>
      </w:pPr>
      <w:r w:rsidRPr="00E77326">
        <w:rPr>
          <w:rFonts w:cstheme="minorHAnsi"/>
          <w:color w:val="00B0F0"/>
          <w:sz w:val="36"/>
          <w:szCs w:val="36"/>
        </w:rPr>
        <w:t xml:space="preserve">Australian </w:t>
      </w:r>
      <w:r w:rsidR="008A1D93" w:rsidRPr="00E77326">
        <w:rPr>
          <w:rFonts w:cstheme="minorHAnsi"/>
          <w:color w:val="00B0F0"/>
          <w:sz w:val="36"/>
          <w:szCs w:val="36"/>
        </w:rPr>
        <w:t xml:space="preserve">Off Market </w:t>
      </w:r>
      <w:r w:rsidR="00790B1D" w:rsidRPr="00E77326">
        <w:rPr>
          <w:rFonts w:cstheme="minorHAnsi"/>
          <w:color w:val="00B0F0"/>
          <w:sz w:val="36"/>
          <w:szCs w:val="36"/>
        </w:rPr>
        <w:t>Real Estate</w:t>
      </w:r>
      <w:r w:rsidR="008A1D93" w:rsidRPr="00E77326">
        <w:rPr>
          <w:rFonts w:cstheme="minorHAnsi"/>
          <w:color w:val="00B0F0"/>
          <w:sz w:val="36"/>
          <w:szCs w:val="36"/>
        </w:rPr>
        <w:t xml:space="preserve"> </w:t>
      </w:r>
      <w:r w:rsidR="00466385">
        <w:rPr>
          <w:rFonts w:cstheme="minorHAnsi"/>
          <w:color w:val="00B0F0"/>
          <w:sz w:val="36"/>
          <w:szCs w:val="36"/>
        </w:rPr>
        <w:t>3</w:t>
      </w:r>
      <w:r w:rsidR="008A1D93" w:rsidRPr="00E77326">
        <w:rPr>
          <w:rFonts w:cstheme="minorHAnsi"/>
          <w:color w:val="00B0F0"/>
          <w:sz w:val="36"/>
          <w:szCs w:val="36"/>
        </w:rPr>
        <w:t>/</w:t>
      </w:r>
      <w:r w:rsidR="00466385">
        <w:rPr>
          <w:rFonts w:cstheme="minorHAnsi"/>
          <w:color w:val="00B0F0"/>
          <w:sz w:val="36"/>
          <w:szCs w:val="36"/>
        </w:rPr>
        <w:t>9</w:t>
      </w:r>
      <w:r w:rsidR="008A1D93" w:rsidRPr="00E77326">
        <w:rPr>
          <w:rFonts w:cstheme="minorHAnsi"/>
          <w:color w:val="00B0F0"/>
          <w:sz w:val="36"/>
          <w:szCs w:val="36"/>
        </w:rPr>
        <w:t>/201</w:t>
      </w:r>
      <w:r w:rsidR="006B537B" w:rsidRPr="00E77326">
        <w:rPr>
          <w:rFonts w:cstheme="minorHAnsi"/>
          <w:color w:val="00B0F0"/>
          <w:sz w:val="36"/>
          <w:szCs w:val="36"/>
        </w:rPr>
        <w:t>9</w:t>
      </w:r>
    </w:p>
    <w:p w14:paraId="796D9322" w14:textId="398144A7" w:rsidR="009E1CF4" w:rsidRPr="00E77326" w:rsidRDefault="009E1CF4" w:rsidP="009E1CF4">
      <w:pPr>
        <w:ind w:left="360"/>
        <w:rPr>
          <w:rFonts w:cstheme="minorHAnsi"/>
          <w:b/>
          <w:sz w:val="32"/>
          <w:szCs w:val="32"/>
        </w:rPr>
      </w:pPr>
      <w:r w:rsidRPr="00E77326">
        <w:rPr>
          <w:rFonts w:cstheme="minorHAnsi"/>
          <w:b/>
          <w:sz w:val="32"/>
          <w:szCs w:val="32"/>
        </w:rPr>
        <w:t>Residential Development Site</w:t>
      </w:r>
    </w:p>
    <w:p w14:paraId="2F3398EE" w14:textId="49B09464" w:rsidR="009E1CF4" w:rsidRPr="00712EFD" w:rsidRDefault="009E1CF4" w:rsidP="009E1CF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12EFD">
        <w:rPr>
          <w:rFonts w:cstheme="minorHAnsi"/>
          <w:sz w:val="24"/>
          <w:szCs w:val="24"/>
        </w:rPr>
        <w:t>Development Approval Ready</w:t>
      </w:r>
    </w:p>
    <w:p w14:paraId="6F2E088F" w14:textId="77777777" w:rsidR="00FD7A8B" w:rsidRPr="00712EFD" w:rsidRDefault="00FD7A8B" w:rsidP="00FD7A8B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712EFD">
        <w:rPr>
          <w:rFonts w:cstheme="minorHAnsi"/>
          <w:color w:val="000000" w:themeColor="text1"/>
          <w:sz w:val="24"/>
          <w:szCs w:val="24"/>
        </w:rPr>
        <w:t xml:space="preserve">Parramatta—DA approved 300 rooms 28 </w:t>
      </w:r>
      <w:proofErr w:type="spellStart"/>
      <w:r w:rsidRPr="00712EFD">
        <w:rPr>
          <w:rFonts w:cstheme="minorHAnsi"/>
          <w:color w:val="000000" w:themeColor="text1"/>
          <w:sz w:val="24"/>
          <w:szCs w:val="24"/>
        </w:rPr>
        <w:t>storey</w:t>
      </w:r>
      <w:proofErr w:type="spellEnd"/>
      <w:r w:rsidRPr="00712EFD">
        <w:rPr>
          <w:rFonts w:cstheme="minorHAnsi"/>
          <w:color w:val="000000" w:themeColor="text1"/>
          <w:sz w:val="24"/>
          <w:szCs w:val="24"/>
        </w:rPr>
        <w:t xml:space="preserve"> hotel development site 67 parking—</w:t>
      </w:r>
      <w:r w:rsidRPr="00712EFD">
        <w:rPr>
          <w:rFonts w:cstheme="minorHAnsi"/>
          <w:color w:val="FF0000"/>
          <w:sz w:val="24"/>
          <w:szCs w:val="24"/>
        </w:rPr>
        <w:t>30m</w:t>
      </w:r>
    </w:p>
    <w:p w14:paraId="365890FF" w14:textId="1DB42D7B" w:rsidR="00DD4F4A" w:rsidRPr="00712EFD" w:rsidRDefault="00C55844" w:rsidP="009F514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12EFD">
        <w:rPr>
          <w:rFonts w:cstheme="minorHAnsi"/>
          <w:sz w:val="24"/>
          <w:szCs w:val="24"/>
        </w:rPr>
        <w:t>Ryde-DA approved 20 units,5 levels in total, 7 are sold already.</w:t>
      </w:r>
      <w:r w:rsidR="00DD4F4A" w:rsidRPr="00712EFD">
        <w:rPr>
          <w:rFonts w:cstheme="minorHAnsi"/>
          <w:sz w:val="24"/>
          <w:szCs w:val="24"/>
        </w:rPr>
        <w:t xml:space="preserve"> </w:t>
      </w:r>
      <w:r w:rsidR="00DD4F4A" w:rsidRPr="00712EFD">
        <w:rPr>
          <w:rFonts w:cstheme="minorHAnsi"/>
          <w:color w:val="FF0000"/>
          <w:sz w:val="24"/>
          <w:szCs w:val="24"/>
        </w:rPr>
        <w:t>4</w:t>
      </w:r>
      <w:r w:rsidRPr="00712EFD">
        <w:rPr>
          <w:rFonts w:cstheme="minorHAnsi"/>
          <w:color w:val="FF0000"/>
          <w:sz w:val="24"/>
          <w:szCs w:val="24"/>
        </w:rPr>
        <w:t>m</w:t>
      </w:r>
    </w:p>
    <w:p w14:paraId="0B462652" w14:textId="77777777" w:rsidR="006F4D34" w:rsidRPr="00712EFD" w:rsidRDefault="003573FC" w:rsidP="006F4D3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12EFD">
        <w:rPr>
          <w:rFonts w:cstheme="minorHAnsi"/>
          <w:sz w:val="24"/>
          <w:szCs w:val="24"/>
        </w:rPr>
        <w:t>Hunter Valley—DA Approved 95 lots subdivisions—</w:t>
      </w:r>
      <w:r w:rsidRPr="00712EFD">
        <w:rPr>
          <w:rFonts w:cstheme="minorHAnsi"/>
          <w:color w:val="FF0000"/>
          <w:sz w:val="24"/>
          <w:szCs w:val="24"/>
        </w:rPr>
        <w:t>5.3m (GST Inclusive)</w:t>
      </w:r>
    </w:p>
    <w:p w14:paraId="4C64FF1B" w14:textId="2C13B501" w:rsidR="00821924" w:rsidRPr="00712EFD" w:rsidRDefault="00821924" w:rsidP="00C3631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12EFD">
        <w:rPr>
          <w:rFonts w:cstheme="minorHAnsi"/>
          <w:sz w:val="24"/>
          <w:szCs w:val="24"/>
        </w:rPr>
        <w:t>Homebush---DA ready for 77 apartments --</w:t>
      </w:r>
      <w:r w:rsidR="00C36319" w:rsidRPr="00712EFD">
        <w:rPr>
          <w:rFonts w:cstheme="minorHAnsi"/>
          <w:sz w:val="24"/>
          <w:szCs w:val="24"/>
        </w:rPr>
        <w:t xml:space="preserve">11 x 3 bed, 45 x 2 </w:t>
      </w:r>
      <w:r w:rsidR="00586444" w:rsidRPr="00712EFD">
        <w:rPr>
          <w:rFonts w:cstheme="minorHAnsi"/>
          <w:sz w:val="24"/>
          <w:szCs w:val="24"/>
        </w:rPr>
        <w:t>bed, 21</w:t>
      </w:r>
      <w:r w:rsidR="00C36319" w:rsidRPr="00712EFD">
        <w:rPr>
          <w:rFonts w:cstheme="minorHAnsi"/>
          <w:sz w:val="24"/>
          <w:szCs w:val="24"/>
        </w:rPr>
        <w:t xml:space="preserve"> x1 bed apartments</w:t>
      </w:r>
      <w:r w:rsidR="0070510B" w:rsidRPr="00712EFD">
        <w:rPr>
          <w:rFonts w:cstheme="minorHAnsi"/>
          <w:sz w:val="24"/>
          <w:szCs w:val="24"/>
        </w:rPr>
        <w:t>-</w:t>
      </w:r>
      <w:r w:rsidR="0070510B" w:rsidRPr="00712EFD">
        <w:rPr>
          <w:rFonts w:cstheme="minorHAnsi"/>
          <w:color w:val="FF0000"/>
          <w:sz w:val="24"/>
          <w:szCs w:val="24"/>
        </w:rPr>
        <w:t>14m</w:t>
      </w:r>
    </w:p>
    <w:p w14:paraId="1180F46D" w14:textId="0DBB4744" w:rsidR="00661BEE" w:rsidRPr="00712EFD" w:rsidRDefault="00661BEE" w:rsidP="00C3631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12EFD">
        <w:rPr>
          <w:rFonts w:cstheme="minorHAnsi"/>
          <w:sz w:val="24"/>
          <w:szCs w:val="24"/>
        </w:rPr>
        <w:t>Gosford--580 Apartments with commercial and retail as well, mixed use development total 66000GFA</w:t>
      </w:r>
      <w:r w:rsidR="0070510B" w:rsidRPr="00712EFD">
        <w:rPr>
          <w:rFonts w:cstheme="minorHAnsi"/>
          <w:color w:val="FF0000"/>
          <w:sz w:val="24"/>
          <w:szCs w:val="24"/>
        </w:rPr>
        <w:t>-EOI</w:t>
      </w:r>
    </w:p>
    <w:p w14:paraId="494BFD3B" w14:textId="30023051" w:rsidR="00E878A8" w:rsidRPr="00712EFD" w:rsidRDefault="007361A7" w:rsidP="00E878A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12EFD">
        <w:rPr>
          <w:rFonts w:cstheme="minorHAnsi"/>
          <w:sz w:val="24"/>
          <w:szCs w:val="24"/>
        </w:rPr>
        <w:t>Beecroft—land size 1998</w:t>
      </w:r>
      <w:r w:rsidR="00B24454" w:rsidRPr="00712EFD">
        <w:rPr>
          <w:rFonts w:cstheme="minorHAnsi"/>
          <w:sz w:val="24"/>
          <w:szCs w:val="24"/>
        </w:rPr>
        <w:t>sqm and</w:t>
      </w:r>
      <w:r w:rsidRPr="00712EFD">
        <w:rPr>
          <w:rFonts w:cstheme="minorHAnsi"/>
          <w:sz w:val="24"/>
          <w:szCs w:val="24"/>
        </w:rPr>
        <w:t xml:space="preserve"> GFA 3970. Approved for 45 </w:t>
      </w:r>
      <w:r w:rsidR="00A3630A" w:rsidRPr="00712EFD">
        <w:rPr>
          <w:rFonts w:cstheme="minorHAnsi"/>
          <w:sz w:val="24"/>
          <w:szCs w:val="24"/>
        </w:rPr>
        <w:t>units 15</w:t>
      </w:r>
      <w:r w:rsidRPr="00712EFD">
        <w:rPr>
          <w:rFonts w:cstheme="minorHAnsi"/>
          <w:sz w:val="24"/>
          <w:szCs w:val="24"/>
        </w:rPr>
        <w:t>/26/</w:t>
      </w:r>
      <w:r w:rsidR="00A3630A" w:rsidRPr="00712EFD">
        <w:rPr>
          <w:rFonts w:cstheme="minorHAnsi"/>
          <w:sz w:val="24"/>
          <w:szCs w:val="24"/>
        </w:rPr>
        <w:t>4 mix</w:t>
      </w:r>
      <w:r w:rsidRPr="00712EFD">
        <w:rPr>
          <w:rFonts w:cstheme="minorHAnsi"/>
          <w:sz w:val="24"/>
          <w:szCs w:val="24"/>
        </w:rPr>
        <w:t xml:space="preserve"> with 1/2/3 </w:t>
      </w:r>
      <w:proofErr w:type="gramStart"/>
      <w:r w:rsidRPr="00712EFD">
        <w:rPr>
          <w:rFonts w:cstheme="minorHAnsi"/>
          <w:sz w:val="24"/>
          <w:szCs w:val="24"/>
        </w:rPr>
        <w:t xml:space="preserve">bed </w:t>
      </w:r>
      <w:r w:rsidR="00A3630A" w:rsidRPr="00712EFD">
        <w:rPr>
          <w:rFonts w:cstheme="minorHAnsi"/>
          <w:sz w:val="24"/>
          <w:szCs w:val="24"/>
        </w:rPr>
        <w:t>rooms</w:t>
      </w:r>
      <w:proofErr w:type="gramEnd"/>
      <w:r w:rsidR="00A3630A" w:rsidRPr="00712EFD">
        <w:rPr>
          <w:rFonts w:cstheme="minorHAnsi"/>
          <w:sz w:val="24"/>
          <w:szCs w:val="24"/>
        </w:rPr>
        <w:t>, 6</w:t>
      </w:r>
      <w:r w:rsidRPr="00712EFD">
        <w:rPr>
          <w:rFonts w:cstheme="minorHAnsi"/>
          <w:sz w:val="24"/>
          <w:szCs w:val="24"/>
        </w:rPr>
        <w:t xml:space="preserve"> levels with 2 basement. </w:t>
      </w:r>
      <w:r w:rsidR="00E77326" w:rsidRPr="00712EFD">
        <w:rPr>
          <w:rFonts w:cstheme="minorHAnsi"/>
          <w:color w:val="FF0000"/>
          <w:sz w:val="24"/>
          <w:szCs w:val="24"/>
        </w:rPr>
        <w:t>14.5m</w:t>
      </w:r>
    </w:p>
    <w:p w14:paraId="10759577" w14:textId="0A74A175" w:rsidR="0061182E" w:rsidRPr="00712EFD" w:rsidRDefault="00E878A8" w:rsidP="0066247A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12EFD">
        <w:rPr>
          <w:rFonts w:cstheme="minorHAnsi"/>
          <w:color w:val="000000" w:themeColor="text1"/>
          <w:sz w:val="24"/>
          <w:szCs w:val="24"/>
        </w:rPr>
        <w:t>Rouse Hill</w:t>
      </w:r>
      <w:r w:rsidR="00212A92" w:rsidRPr="00712EFD">
        <w:rPr>
          <w:rFonts w:cstheme="minorHAnsi"/>
          <w:color w:val="000000" w:themeColor="text1"/>
          <w:sz w:val="24"/>
          <w:szCs w:val="24"/>
        </w:rPr>
        <w:t xml:space="preserve">—1km to new </w:t>
      </w:r>
      <w:proofErr w:type="spellStart"/>
      <w:r w:rsidR="00212A92" w:rsidRPr="00712EFD">
        <w:rPr>
          <w:rFonts w:cstheme="minorHAnsi"/>
          <w:color w:val="000000" w:themeColor="text1"/>
          <w:sz w:val="24"/>
          <w:szCs w:val="24"/>
        </w:rPr>
        <w:t>Tallawong</w:t>
      </w:r>
      <w:proofErr w:type="spellEnd"/>
      <w:r w:rsidR="00212A92" w:rsidRPr="00712EFD">
        <w:rPr>
          <w:rFonts w:cstheme="minorHAnsi"/>
          <w:color w:val="000000" w:themeColor="text1"/>
          <w:sz w:val="24"/>
          <w:szCs w:val="24"/>
        </w:rPr>
        <w:t xml:space="preserve"> Metro station, outstanding location with level land. </w:t>
      </w:r>
      <w:r w:rsidRPr="00712EFD">
        <w:rPr>
          <w:rFonts w:eastAsia="Times New Roman" w:cstheme="minorHAnsi"/>
          <w:color w:val="000000" w:themeColor="text1"/>
          <w:sz w:val="24"/>
          <w:szCs w:val="24"/>
          <w:lang w:val="en-AU"/>
        </w:rPr>
        <w:t>DA Approved 367 units total + 8 shops</w:t>
      </w:r>
      <w:r w:rsidRPr="00712EFD">
        <w:rPr>
          <w:rFonts w:eastAsia="Times New Roman" w:cstheme="minorHAnsi"/>
          <w:color w:val="333333"/>
          <w:sz w:val="24"/>
          <w:szCs w:val="24"/>
          <w:lang w:val="en-AU"/>
        </w:rPr>
        <w:t xml:space="preserve"> </w:t>
      </w:r>
      <w:r w:rsidR="00E77326" w:rsidRPr="00712EFD">
        <w:rPr>
          <w:rFonts w:cstheme="minorHAnsi"/>
          <w:color w:val="FF0000"/>
          <w:sz w:val="24"/>
          <w:szCs w:val="24"/>
          <w:lang w:val="en-AU"/>
        </w:rPr>
        <w:t>23m</w:t>
      </w:r>
    </w:p>
    <w:p w14:paraId="3762BEAD" w14:textId="77777777" w:rsidR="003152BA" w:rsidRPr="003152BA" w:rsidRDefault="003152BA" w:rsidP="003152BA">
      <w:pPr>
        <w:pStyle w:val="ListParagraph"/>
        <w:rPr>
          <w:rFonts w:cstheme="minorHAnsi"/>
        </w:rPr>
      </w:pPr>
    </w:p>
    <w:p w14:paraId="1A1E97A7" w14:textId="54E7A90B" w:rsidR="009E1CF4" w:rsidRPr="00EB2AE0" w:rsidRDefault="009E1CF4" w:rsidP="009E1CF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Subject to planning proposal and development approval</w:t>
      </w:r>
    </w:p>
    <w:p w14:paraId="0D7F69BF" w14:textId="11F410B6" w:rsidR="00163367" w:rsidRPr="00EB2AE0" w:rsidRDefault="00163367" w:rsidP="0016336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Liverpool- </w:t>
      </w:r>
      <w:r w:rsidR="00A06848" w:rsidRPr="00EB2AE0">
        <w:rPr>
          <w:rFonts w:cstheme="minorHAnsi"/>
          <w:sz w:val="24"/>
          <w:szCs w:val="24"/>
        </w:rPr>
        <w:t>3</w:t>
      </w:r>
      <w:r w:rsidRPr="00EB2AE0">
        <w:rPr>
          <w:rFonts w:cstheme="minorHAnsi"/>
          <w:sz w:val="24"/>
          <w:szCs w:val="24"/>
        </w:rPr>
        <w:t xml:space="preserve">50 </w:t>
      </w:r>
      <w:proofErr w:type="spellStart"/>
      <w:r w:rsidRPr="00EB2AE0">
        <w:rPr>
          <w:rFonts w:cstheme="minorHAnsi"/>
          <w:sz w:val="24"/>
          <w:szCs w:val="24"/>
        </w:rPr>
        <w:t>metr</w:t>
      </w:r>
      <w:r w:rsidR="00C32829" w:rsidRPr="00EB2AE0">
        <w:rPr>
          <w:rFonts w:cstheme="minorHAnsi"/>
          <w:sz w:val="24"/>
          <w:szCs w:val="24"/>
        </w:rPr>
        <w:t>es</w:t>
      </w:r>
      <w:proofErr w:type="spellEnd"/>
      <w:r w:rsidR="00C32829" w:rsidRPr="00EB2AE0">
        <w:rPr>
          <w:rFonts w:cstheme="minorHAnsi"/>
          <w:sz w:val="24"/>
          <w:szCs w:val="24"/>
        </w:rPr>
        <w:t xml:space="preserve"> opposite to train station 180</w:t>
      </w:r>
      <w:r w:rsidRPr="00EB2AE0">
        <w:rPr>
          <w:rFonts w:cstheme="minorHAnsi"/>
          <w:sz w:val="24"/>
          <w:szCs w:val="24"/>
        </w:rPr>
        <w:t xml:space="preserve"> apartments 234 parking -</w:t>
      </w:r>
      <w:r w:rsidR="00A06848" w:rsidRPr="00EB2AE0">
        <w:rPr>
          <w:rFonts w:cstheme="minorHAnsi"/>
          <w:sz w:val="24"/>
          <w:szCs w:val="24"/>
        </w:rPr>
        <w:t>DA is coming, 27</w:t>
      </w:r>
      <w:r w:rsidRPr="00EB2AE0">
        <w:rPr>
          <w:rFonts w:cstheme="minorHAnsi"/>
          <w:sz w:val="24"/>
          <w:szCs w:val="24"/>
        </w:rPr>
        <w:t xml:space="preserve"> levels, Residential GFA 1</w:t>
      </w:r>
      <w:r w:rsidR="00A06848" w:rsidRPr="00EB2AE0">
        <w:rPr>
          <w:rFonts w:cstheme="minorHAnsi"/>
          <w:sz w:val="24"/>
          <w:szCs w:val="24"/>
        </w:rPr>
        <w:t>5000</w:t>
      </w:r>
      <w:r w:rsidRPr="00EB2AE0">
        <w:rPr>
          <w:rFonts w:cstheme="minorHAnsi"/>
          <w:sz w:val="24"/>
          <w:szCs w:val="24"/>
        </w:rPr>
        <w:t>sqm, Total GFA 1</w:t>
      </w:r>
      <w:r w:rsidR="00A06848" w:rsidRPr="00EB2AE0">
        <w:rPr>
          <w:rFonts w:cstheme="minorHAnsi"/>
          <w:sz w:val="24"/>
          <w:szCs w:val="24"/>
        </w:rPr>
        <w:t>9000</w:t>
      </w:r>
      <w:r w:rsidR="00650D1D" w:rsidRPr="00EB2AE0">
        <w:rPr>
          <w:rFonts w:cstheme="minorHAnsi"/>
          <w:sz w:val="24"/>
          <w:szCs w:val="24"/>
        </w:rPr>
        <w:t xml:space="preserve">—can be converted to hotel </w:t>
      </w:r>
      <w:r w:rsidR="00CB49BB" w:rsidRPr="00EB2AE0">
        <w:rPr>
          <w:rFonts w:cstheme="minorHAnsi"/>
          <w:sz w:val="24"/>
          <w:szCs w:val="24"/>
        </w:rPr>
        <w:t xml:space="preserve">potential 350 rooms </w:t>
      </w:r>
      <w:r w:rsidR="00650D1D" w:rsidRPr="00EB2AE0">
        <w:rPr>
          <w:rFonts w:cstheme="minorHAnsi"/>
          <w:sz w:val="24"/>
          <w:szCs w:val="24"/>
        </w:rPr>
        <w:t>(Four Point by Sheraton</w:t>
      </w:r>
      <w:proofErr w:type="gramStart"/>
      <w:r w:rsidR="00650D1D" w:rsidRPr="00EB2AE0">
        <w:rPr>
          <w:rFonts w:cstheme="minorHAnsi"/>
          <w:sz w:val="24"/>
          <w:szCs w:val="24"/>
        </w:rPr>
        <w:t>) ,</w:t>
      </w:r>
      <w:proofErr w:type="gramEnd"/>
      <w:r w:rsidR="00650D1D" w:rsidRPr="00EB2AE0">
        <w:rPr>
          <w:rFonts w:cstheme="minorHAnsi"/>
          <w:sz w:val="24"/>
          <w:szCs w:val="24"/>
        </w:rPr>
        <w:t xml:space="preserve"> serviced apartments and student accommodating </w:t>
      </w:r>
      <w:r w:rsidRPr="00EB2AE0">
        <w:rPr>
          <w:rFonts w:cstheme="minorHAnsi"/>
          <w:sz w:val="24"/>
          <w:szCs w:val="24"/>
        </w:rPr>
        <w:t>-</w:t>
      </w:r>
      <w:r w:rsidR="00F37F92">
        <w:rPr>
          <w:rFonts w:cstheme="minorHAnsi"/>
          <w:color w:val="FF0000"/>
          <w:sz w:val="24"/>
          <w:szCs w:val="24"/>
        </w:rPr>
        <w:t>18</w:t>
      </w:r>
      <w:r w:rsidRPr="00EB2AE0">
        <w:rPr>
          <w:rFonts w:cstheme="minorHAnsi"/>
          <w:color w:val="FF0000"/>
          <w:sz w:val="24"/>
          <w:szCs w:val="24"/>
        </w:rPr>
        <w:t>m</w:t>
      </w:r>
    </w:p>
    <w:p w14:paraId="51A9F4C1" w14:textId="035A52F3" w:rsidR="006D1B5D" w:rsidRPr="00EB2AE0" w:rsidRDefault="006D1B5D" w:rsidP="0016336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proofErr w:type="spellStart"/>
      <w:r w:rsidRPr="00EB2AE0">
        <w:rPr>
          <w:rFonts w:cstheme="minorHAnsi"/>
          <w:sz w:val="24"/>
          <w:szCs w:val="24"/>
        </w:rPr>
        <w:t>Mosman</w:t>
      </w:r>
      <w:proofErr w:type="spellEnd"/>
      <w:r w:rsidRPr="00EB2AE0">
        <w:rPr>
          <w:rFonts w:cstheme="minorHAnsi"/>
          <w:sz w:val="24"/>
          <w:szCs w:val="24"/>
        </w:rPr>
        <w:t>—2800sqm land with potential to subdivide into 4-</w:t>
      </w:r>
      <w:r w:rsidR="003219A4">
        <w:rPr>
          <w:rFonts w:cstheme="minorHAnsi"/>
          <w:sz w:val="24"/>
          <w:szCs w:val="24"/>
        </w:rPr>
        <w:t>--</w:t>
      </w:r>
      <w:r w:rsidRPr="00EB2AE0">
        <w:rPr>
          <w:rFonts w:cstheme="minorHAnsi"/>
          <w:sz w:val="24"/>
          <w:szCs w:val="24"/>
        </w:rPr>
        <w:t xml:space="preserve">700sqm lands to build mansions. </w:t>
      </w:r>
      <w:r w:rsidRPr="00EB2AE0">
        <w:rPr>
          <w:rFonts w:cstheme="minorHAnsi"/>
          <w:color w:val="FF0000"/>
          <w:sz w:val="24"/>
          <w:szCs w:val="24"/>
        </w:rPr>
        <w:t>1</w:t>
      </w:r>
      <w:r w:rsidR="00466385">
        <w:rPr>
          <w:rFonts w:cstheme="minorHAnsi"/>
          <w:color w:val="FF0000"/>
          <w:sz w:val="24"/>
          <w:szCs w:val="24"/>
        </w:rPr>
        <w:t>5</w:t>
      </w:r>
      <w:r w:rsidRPr="00EB2AE0">
        <w:rPr>
          <w:rFonts w:cstheme="minorHAnsi"/>
          <w:color w:val="FF0000"/>
          <w:sz w:val="24"/>
          <w:szCs w:val="24"/>
        </w:rPr>
        <w:t>m</w:t>
      </w:r>
      <w:r w:rsidR="00A3630A">
        <w:rPr>
          <w:rFonts w:cstheme="minorHAnsi"/>
          <w:color w:val="FF0000"/>
          <w:sz w:val="24"/>
          <w:szCs w:val="24"/>
        </w:rPr>
        <w:t xml:space="preserve">. </w:t>
      </w:r>
      <w:r w:rsidR="003219A4">
        <w:rPr>
          <w:rFonts w:cstheme="minorHAnsi"/>
          <w:color w:val="FF0000"/>
          <w:sz w:val="24"/>
          <w:szCs w:val="24"/>
        </w:rPr>
        <w:t>2%+</w:t>
      </w:r>
      <w:proofErr w:type="spellStart"/>
      <w:r w:rsidR="003219A4">
        <w:rPr>
          <w:rFonts w:cstheme="minorHAnsi"/>
          <w:color w:val="FF0000"/>
          <w:sz w:val="24"/>
          <w:szCs w:val="24"/>
        </w:rPr>
        <w:t>gst</w:t>
      </w:r>
      <w:proofErr w:type="spellEnd"/>
      <w:r w:rsidR="003219A4">
        <w:rPr>
          <w:rFonts w:cstheme="minorHAnsi"/>
          <w:color w:val="FF0000"/>
          <w:sz w:val="24"/>
          <w:szCs w:val="24"/>
        </w:rPr>
        <w:t xml:space="preserve"> buyer agent fee</w:t>
      </w:r>
    </w:p>
    <w:p w14:paraId="1A0CD4CF" w14:textId="09D67913" w:rsidR="00533581" w:rsidRPr="00EB2AE0" w:rsidRDefault="00533581" w:rsidP="00533581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Chatswood—B3 Commercial Core zone 3270sqm with potential 78600GFA and 60000NSA, 43 levels for office, </w:t>
      </w:r>
      <w:r w:rsidR="00030DE3" w:rsidRPr="00EB2AE0">
        <w:rPr>
          <w:rFonts w:cstheme="minorHAnsi"/>
          <w:sz w:val="24"/>
          <w:szCs w:val="24"/>
        </w:rPr>
        <w:t xml:space="preserve">education, boarding house, </w:t>
      </w:r>
      <w:r w:rsidRPr="00EB2AE0">
        <w:rPr>
          <w:rFonts w:cstheme="minorHAnsi"/>
          <w:sz w:val="24"/>
          <w:szCs w:val="24"/>
        </w:rPr>
        <w:t xml:space="preserve">hotel and serviced apartments. </w:t>
      </w:r>
      <w:r w:rsidR="00D729E6" w:rsidRPr="00EB2AE0">
        <w:rPr>
          <w:rFonts w:cstheme="minorHAnsi"/>
          <w:sz w:val="24"/>
          <w:szCs w:val="24"/>
        </w:rPr>
        <w:t xml:space="preserve">10% deposit with </w:t>
      </w:r>
      <w:r w:rsidRPr="00EB2AE0">
        <w:rPr>
          <w:rFonts w:cstheme="minorHAnsi"/>
          <w:sz w:val="24"/>
          <w:szCs w:val="24"/>
        </w:rPr>
        <w:t xml:space="preserve">15 months delayed settlement-- </w:t>
      </w:r>
      <w:r w:rsidRPr="00EB2AE0">
        <w:rPr>
          <w:rFonts w:cstheme="minorHAnsi"/>
          <w:color w:val="FF0000"/>
          <w:sz w:val="24"/>
          <w:szCs w:val="24"/>
        </w:rPr>
        <w:t xml:space="preserve">175m </w:t>
      </w:r>
    </w:p>
    <w:p w14:paraId="19997BCF" w14:textId="191211CD" w:rsidR="00944AD3" w:rsidRPr="00EB2AE0" w:rsidRDefault="001A44A3" w:rsidP="00BC04B5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Alexandria—existing old warehouse 2788sqm land next to Green Square train station-B7 zone potential with 17000 GFA--</w:t>
      </w:r>
      <w:r w:rsidRPr="00EB2AE0">
        <w:rPr>
          <w:rFonts w:cstheme="minorHAnsi"/>
          <w:color w:val="FF0000"/>
          <w:sz w:val="24"/>
          <w:szCs w:val="24"/>
        </w:rPr>
        <w:t>45m+</w:t>
      </w:r>
    </w:p>
    <w:p w14:paraId="2DC742E5" w14:textId="69FC3CE8" w:rsidR="00551844" w:rsidRPr="00EB2AE0" w:rsidRDefault="00551844" w:rsidP="00551844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Lane Cove—site are</w:t>
      </w:r>
      <w:r w:rsidR="00977B54" w:rsidRPr="00EB2AE0">
        <w:rPr>
          <w:rFonts w:cstheme="minorHAnsi"/>
          <w:sz w:val="24"/>
          <w:szCs w:val="24"/>
        </w:rPr>
        <w:t>a</w:t>
      </w:r>
      <w:r w:rsidRPr="00EB2AE0">
        <w:rPr>
          <w:rFonts w:cstheme="minorHAnsi"/>
          <w:sz w:val="24"/>
          <w:szCs w:val="24"/>
        </w:rPr>
        <w:t xml:space="preserve"> 6800 with 5440 GFA, potential for 42 Townhouse+ 2 </w:t>
      </w:r>
      <w:r w:rsidR="00A3630A" w:rsidRPr="00EB2AE0">
        <w:rPr>
          <w:rFonts w:cstheme="minorHAnsi"/>
          <w:sz w:val="24"/>
          <w:szCs w:val="24"/>
        </w:rPr>
        <w:t>Duplex. ---</w:t>
      </w:r>
      <w:r w:rsidRPr="00EB2AE0">
        <w:rPr>
          <w:rFonts w:cstheme="minorHAnsi"/>
          <w:color w:val="FF0000"/>
          <w:sz w:val="24"/>
          <w:szCs w:val="24"/>
        </w:rPr>
        <w:t>2</w:t>
      </w:r>
      <w:r w:rsidR="0070510B" w:rsidRPr="00EB2AE0">
        <w:rPr>
          <w:rFonts w:cstheme="minorHAnsi"/>
          <w:color w:val="FF0000"/>
          <w:sz w:val="24"/>
          <w:szCs w:val="24"/>
        </w:rPr>
        <w:t>8</w:t>
      </w:r>
      <w:r w:rsidRPr="00EB2AE0">
        <w:rPr>
          <w:rFonts w:cstheme="minorHAnsi"/>
          <w:color w:val="FF0000"/>
          <w:sz w:val="24"/>
          <w:szCs w:val="24"/>
        </w:rPr>
        <w:t>m</w:t>
      </w:r>
    </w:p>
    <w:p w14:paraId="368293E3" w14:textId="45F71612" w:rsidR="00B44579" w:rsidRPr="00EB2AE0" w:rsidRDefault="00F03679" w:rsidP="001A18CB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Parramatta—site </w:t>
      </w:r>
      <w:r w:rsidR="00A3630A" w:rsidRPr="00EB2AE0">
        <w:rPr>
          <w:rFonts w:cstheme="minorHAnsi"/>
          <w:sz w:val="24"/>
          <w:szCs w:val="24"/>
        </w:rPr>
        <w:t>is</w:t>
      </w:r>
      <w:r w:rsidRPr="00EB2AE0">
        <w:rPr>
          <w:rFonts w:cstheme="minorHAnsi"/>
          <w:sz w:val="24"/>
          <w:szCs w:val="24"/>
        </w:rPr>
        <w:t xml:space="preserve"> 1663sqm, potential with 2 towers 10 and 37 </w:t>
      </w:r>
      <w:proofErr w:type="spellStart"/>
      <w:r w:rsidRPr="00EB2AE0">
        <w:rPr>
          <w:rFonts w:cstheme="minorHAnsi"/>
          <w:sz w:val="24"/>
          <w:szCs w:val="24"/>
        </w:rPr>
        <w:t>sotrey</w:t>
      </w:r>
      <w:proofErr w:type="spellEnd"/>
      <w:r w:rsidRPr="00EB2AE0">
        <w:rPr>
          <w:rFonts w:cstheme="minorHAnsi"/>
          <w:sz w:val="24"/>
          <w:szCs w:val="24"/>
        </w:rPr>
        <w:t xml:space="preserve"> with total 220 units—</w:t>
      </w:r>
      <w:r w:rsidRPr="00EB2AE0">
        <w:rPr>
          <w:rFonts w:cstheme="minorHAnsi"/>
          <w:color w:val="FF0000"/>
          <w:sz w:val="24"/>
          <w:szCs w:val="24"/>
        </w:rPr>
        <w:t>33m</w:t>
      </w:r>
    </w:p>
    <w:p w14:paraId="542A24FD" w14:textId="240A6015" w:rsidR="00916A28" w:rsidRPr="00EB2AE0" w:rsidRDefault="00916A28" w:rsidP="00D80F7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Castle Hill—460 Apartments plus 8025sqm commercial and retail</w:t>
      </w:r>
      <w:r w:rsidR="00B34F70" w:rsidRPr="00EB2AE0">
        <w:rPr>
          <w:rFonts w:cstheme="minorHAnsi"/>
          <w:sz w:val="24"/>
          <w:szCs w:val="24"/>
        </w:rPr>
        <w:t>—</w:t>
      </w:r>
      <w:r w:rsidRPr="00EB2AE0">
        <w:rPr>
          <w:rFonts w:cstheme="minorHAnsi"/>
          <w:sz w:val="24"/>
          <w:szCs w:val="24"/>
        </w:rPr>
        <w:t>EOI</w:t>
      </w:r>
    </w:p>
    <w:p w14:paraId="2EEBC661" w14:textId="54DFD3EB" w:rsidR="00B34F70" w:rsidRPr="00EB2AE0" w:rsidRDefault="001A44A3" w:rsidP="00D80F7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Castle Hill--</w:t>
      </w:r>
      <w:r w:rsidR="00B34F70" w:rsidRPr="00EB2AE0">
        <w:rPr>
          <w:rFonts w:cstheme="minorHAnsi"/>
          <w:sz w:val="24"/>
          <w:szCs w:val="24"/>
        </w:rPr>
        <w:t>Show Ground</w:t>
      </w:r>
      <w:r w:rsidR="004729C0" w:rsidRPr="00EB2AE0">
        <w:rPr>
          <w:rFonts w:cstheme="minorHAnsi"/>
          <w:sz w:val="24"/>
          <w:szCs w:val="24"/>
        </w:rPr>
        <w:t>—</w:t>
      </w:r>
      <w:r w:rsidRPr="00EB2AE0">
        <w:rPr>
          <w:rFonts w:cstheme="minorHAnsi"/>
          <w:noProof/>
          <w:sz w:val="24"/>
          <w:szCs w:val="24"/>
        </w:rPr>
        <w:t xml:space="preserve"> four 8-10 storey Residential Flat Buildings comprising 281 units (33 x 1 bedroom, 185 x 2 bedroom and 63 x 3 bedroom) and 477 car parking spaces within a basement car park.</w:t>
      </w:r>
      <w:r w:rsidR="00D300EB" w:rsidRPr="00EB2AE0">
        <w:rPr>
          <w:rFonts w:cstheme="minorHAnsi"/>
          <w:noProof/>
          <w:sz w:val="24"/>
          <w:szCs w:val="24"/>
        </w:rPr>
        <w:t xml:space="preserve"> </w:t>
      </w:r>
      <w:r w:rsidR="00B438E3" w:rsidRPr="00EB2AE0">
        <w:rPr>
          <w:rFonts w:cstheme="minorHAnsi"/>
          <w:noProof/>
          <w:color w:val="FF0000"/>
          <w:sz w:val="24"/>
          <w:szCs w:val="24"/>
        </w:rPr>
        <w:t>45m</w:t>
      </w:r>
    </w:p>
    <w:p w14:paraId="69F21BD9" w14:textId="6DE8D617" w:rsidR="004729C0" w:rsidRPr="00EB2AE0" w:rsidRDefault="004729C0" w:rsidP="00D80F7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Rhodes—36 levels potential 37900 GFA  330 units 343 parking space--EOI</w:t>
      </w:r>
    </w:p>
    <w:p w14:paraId="3F377ED8" w14:textId="59433E64" w:rsidR="009D2272" w:rsidRPr="00EB2AE0" w:rsidRDefault="0071125A" w:rsidP="009D2272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lastRenderedPageBreak/>
        <w:t xml:space="preserve">Newcastle- New Town. 5,100,000sqm total land with 2,869,000 DA approved, (2,510,500 sqm for </w:t>
      </w:r>
      <w:r w:rsidR="00E63C43" w:rsidRPr="00EB2AE0">
        <w:rPr>
          <w:rFonts w:cstheme="minorHAnsi"/>
          <w:sz w:val="24"/>
          <w:szCs w:val="24"/>
        </w:rPr>
        <w:t xml:space="preserve">3500 </w:t>
      </w:r>
      <w:r w:rsidRPr="00EB2AE0">
        <w:rPr>
          <w:rFonts w:cstheme="minorHAnsi"/>
          <w:sz w:val="24"/>
          <w:szCs w:val="24"/>
        </w:rPr>
        <w:t>house and land package and 358,500sqm for commercial/retail) and remaining 2,224,400sqm for environmental usage)</w:t>
      </w:r>
      <w:r w:rsidR="0017501A" w:rsidRPr="00EB2AE0">
        <w:rPr>
          <w:rFonts w:cstheme="minorHAnsi"/>
          <w:sz w:val="24"/>
          <w:szCs w:val="24"/>
        </w:rPr>
        <w:t>—</w:t>
      </w:r>
      <w:r w:rsidR="000919A7" w:rsidRPr="00EB2AE0">
        <w:rPr>
          <w:rFonts w:cstheme="minorHAnsi"/>
          <w:color w:val="FF0000"/>
          <w:sz w:val="24"/>
          <w:szCs w:val="24"/>
        </w:rPr>
        <w:t>EOI</w:t>
      </w:r>
    </w:p>
    <w:p w14:paraId="03BD6CA8" w14:textId="05891656" w:rsidR="003346AF" w:rsidRPr="00EB2AE0" w:rsidRDefault="003346AF" w:rsidP="009D2272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Kemps Creek—Next to new airport, 30Ha huge land with potential industrial zone such as industrial, warehouse, logistic, business park and etc.</w:t>
      </w:r>
      <w:r w:rsidR="003B1B13" w:rsidRPr="00EB2AE0">
        <w:rPr>
          <w:rFonts w:cstheme="minorHAnsi"/>
          <w:sz w:val="24"/>
          <w:szCs w:val="24"/>
        </w:rPr>
        <w:t xml:space="preserve"> </w:t>
      </w:r>
      <w:r w:rsidR="003B1B13" w:rsidRPr="00EB2AE0">
        <w:rPr>
          <w:rFonts w:cstheme="minorHAnsi"/>
          <w:color w:val="FF0000"/>
          <w:sz w:val="24"/>
          <w:szCs w:val="24"/>
        </w:rPr>
        <w:t>45m</w:t>
      </w:r>
      <w:r w:rsidR="00A3630A">
        <w:rPr>
          <w:rFonts w:cstheme="minorHAnsi"/>
          <w:color w:val="FF0000"/>
          <w:sz w:val="24"/>
          <w:szCs w:val="24"/>
        </w:rPr>
        <w:t xml:space="preserve">. </w:t>
      </w:r>
      <w:r w:rsidR="00D300EB" w:rsidRPr="00EB2AE0">
        <w:rPr>
          <w:rFonts w:cstheme="minorHAnsi"/>
          <w:color w:val="FF0000"/>
          <w:sz w:val="24"/>
          <w:szCs w:val="24"/>
        </w:rPr>
        <w:t>2years settlement</w:t>
      </w:r>
    </w:p>
    <w:p w14:paraId="56BB1E94" w14:textId="0446EDA5" w:rsidR="009C5892" w:rsidRPr="00E77326" w:rsidRDefault="0061182E" w:rsidP="0061182E">
      <w:pPr>
        <w:rPr>
          <w:rFonts w:cstheme="minorHAnsi"/>
          <w:b/>
          <w:sz w:val="32"/>
          <w:szCs w:val="32"/>
        </w:rPr>
      </w:pPr>
      <w:r w:rsidRPr="00E77326">
        <w:rPr>
          <w:rFonts w:cstheme="minorHAnsi"/>
          <w:b/>
          <w:sz w:val="32"/>
          <w:szCs w:val="32"/>
        </w:rPr>
        <w:t>Hotel</w:t>
      </w:r>
      <w:r w:rsidR="00BD7D96" w:rsidRPr="00E77326">
        <w:rPr>
          <w:rFonts w:cstheme="minorHAnsi"/>
          <w:b/>
          <w:sz w:val="32"/>
          <w:szCs w:val="32"/>
        </w:rPr>
        <w:t>,</w:t>
      </w:r>
      <w:r w:rsidRPr="00E77326">
        <w:rPr>
          <w:rFonts w:cstheme="minorHAnsi"/>
          <w:b/>
          <w:sz w:val="32"/>
          <w:szCs w:val="32"/>
        </w:rPr>
        <w:t xml:space="preserve"> Office building</w:t>
      </w:r>
      <w:r w:rsidR="00BD7D96" w:rsidRPr="00E77326">
        <w:rPr>
          <w:rFonts w:cstheme="minorHAnsi"/>
          <w:b/>
          <w:sz w:val="32"/>
          <w:szCs w:val="32"/>
        </w:rPr>
        <w:t>, Vineyard, Farm</w:t>
      </w:r>
      <w:r w:rsidR="00CA35A3" w:rsidRPr="00E77326">
        <w:rPr>
          <w:rFonts w:cstheme="minorHAnsi"/>
          <w:b/>
          <w:sz w:val="32"/>
          <w:szCs w:val="32"/>
        </w:rPr>
        <w:t>, Student Accommodation</w:t>
      </w:r>
      <w:r w:rsidR="009C5892" w:rsidRPr="00E77326">
        <w:rPr>
          <w:rFonts w:cstheme="minorHAnsi"/>
          <w:b/>
          <w:sz w:val="32"/>
          <w:szCs w:val="32"/>
        </w:rPr>
        <w:t>,</w:t>
      </w:r>
    </w:p>
    <w:p w14:paraId="57AA74A0" w14:textId="61ECF64E" w:rsidR="0061182E" w:rsidRPr="00E77326" w:rsidRDefault="009C5892" w:rsidP="0061182E">
      <w:pPr>
        <w:rPr>
          <w:rFonts w:cstheme="minorHAnsi"/>
          <w:b/>
          <w:sz w:val="32"/>
          <w:szCs w:val="32"/>
        </w:rPr>
      </w:pPr>
      <w:r w:rsidRPr="00E77326">
        <w:rPr>
          <w:rFonts w:cstheme="minorHAnsi"/>
          <w:b/>
          <w:sz w:val="32"/>
          <w:szCs w:val="32"/>
        </w:rPr>
        <w:t>Education, Shopping Centre</w:t>
      </w:r>
      <w:r w:rsidR="00CA35A3" w:rsidRPr="00E77326">
        <w:rPr>
          <w:rFonts w:cstheme="minorHAnsi"/>
          <w:b/>
          <w:sz w:val="32"/>
          <w:szCs w:val="32"/>
        </w:rPr>
        <w:t xml:space="preserve"> </w:t>
      </w:r>
    </w:p>
    <w:p w14:paraId="2BEA359B" w14:textId="3A0DAC32" w:rsidR="00522FA5" w:rsidRPr="00EB2AE0" w:rsidRDefault="005D0D4E" w:rsidP="00522FA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EB2AE0">
        <w:rPr>
          <w:rFonts w:cstheme="minorHAnsi"/>
          <w:sz w:val="24"/>
          <w:szCs w:val="24"/>
        </w:rPr>
        <w:t>Jamberoo</w:t>
      </w:r>
      <w:proofErr w:type="spellEnd"/>
      <w:r w:rsidRPr="00EB2AE0">
        <w:rPr>
          <w:rFonts w:cstheme="minorHAnsi"/>
          <w:sz w:val="24"/>
          <w:szCs w:val="24"/>
        </w:rPr>
        <w:t xml:space="preserve"> </w:t>
      </w:r>
      <w:r w:rsidR="00A3630A" w:rsidRPr="00EB2AE0">
        <w:rPr>
          <w:rFonts w:cstheme="minorHAnsi"/>
          <w:sz w:val="24"/>
          <w:szCs w:val="24"/>
        </w:rPr>
        <w:t>4-star</w:t>
      </w:r>
      <w:r w:rsidRPr="00EB2AE0">
        <w:rPr>
          <w:rFonts w:cstheme="minorHAnsi"/>
          <w:sz w:val="24"/>
          <w:szCs w:val="24"/>
        </w:rPr>
        <w:t xml:space="preserve"> motels. </w:t>
      </w:r>
      <w:r w:rsidR="00D07C5D" w:rsidRPr="00EB2AE0">
        <w:rPr>
          <w:rFonts w:cstheme="minorHAnsi"/>
          <w:sz w:val="24"/>
          <w:szCs w:val="24"/>
        </w:rPr>
        <w:t xml:space="preserve">43 rooms 9 acres land, recent renovation- </w:t>
      </w:r>
      <w:r w:rsidRPr="00EB2AE0">
        <w:rPr>
          <w:rFonts w:cstheme="minorHAnsi"/>
          <w:sz w:val="24"/>
          <w:szCs w:val="24"/>
        </w:rPr>
        <w:t xml:space="preserve">Revenue </w:t>
      </w:r>
      <w:r w:rsidR="009A2174" w:rsidRPr="00EB2AE0">
        <w:rPr>
          <w:rFonts w:cstheme="minorHAnsi"/>
          <w:sz w:val="24"/>
          <w:szCs w:val="24"/>
        </w:rPr>
        <w:t>680k/year + GST--</w:t>
      </w:r>
      <w:r w:rsidRPr="00EB2AE0">
        <w:rPr>
          <w:rFonts w:cstheme="minorHAnsi"/>
          <w:sz w:val="24"/>
          <w:szCs w:val="24"/>
        </w:rPr>
        <w:t xml:space="preserve">Net profit 350k/year    </w:t>
      </w:r>
      <w:r w:rsidRPr="00EB2AE0">
        <w:rPr>
          <w:rFonts w:cstheme="minorHAnsi"/>
          <w:color w:val="FF0000"/>
          <w:sz w:val="24"/>
          <w:szCs w:val="24"/>
        </w:rPr>
        <w:t>5</w:t>
      </w:r>
      <w:r w:rsidR="00522FA5" w:rsidRPr="00EB2AE0">
        <w:rPr>
          <w:rFonts w:cstheme="minorHAnsi"/>
          <w:color w:val="FF0000"/>
          <w:sz w:val="24"/>
          <w:szCs w:val="24"/>
        </w:rPr>
        <w:t>.5m</w:t>
      </w:r>
    </w:p>
    <w:p w14:paraId="644400B6" w14:textId="5F0E6D8C" w:rsidR="00BD5532" w:rsidRPr="00EB2AE0" w:rsidRDefault="00BD5532" w:rsidP="00522FA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North Sydney—Commercial office building   9723GFA- with 110 car park- 15 levels with 3 basements, Net rental income 5m/year ask for </w:t>
      </w:r>
      <w:r w:rsidRPr="00EB2AE0">
        <w:rPr>
          <w:rFonts w:cstheme="minorHAnsi"/>
          <w:color w:val="FF0000"/>
          <w:sz w:val="24"/>
          <w:szCs w:val="24"/>
        </w:rPr>
        <w:t>125m</w:t>
      </w:r>
    </w:p>
    <w:p w14:paraId="7F9CEA2D" w14:textId="3993BF79" w:rsidR="00BE0B08" w:rsidRPr="00EB2AE0" w:rsidRDefault="00BE0B08" w:rsidP="00522FA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Pyrmont hotel—under construction total GFA 1134 sqm and 9 levels, will complete end of 2019 as brand new—</w:t>
      </w:r>
      <w:r w:rsidRPr="00EB2AE0">
        <w:rPr>
          <w:rFonts w:cstheme="minorHAnsi"/>
          <w:color w:val="FF0000"/>
          <w:sz w:val="24"/>
          <w:szCs w:val="24"/>
        </w:rPr>
        <w:t>28m—10% deposit and settlement subject to OC</w:t>
      </w:r>
    </w:p>
    <w:p w14:paraId="286CBCFE" w14:textId="77777777" w:rsidR="00781245" w:rsidRPr="00EB2AE0" w:rsidRDefault="000E5710" w:rsidP="000E571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Shellharbour Golf Resort—</w:t>
      </w:r>
      <w:r w:rsidR="00781245" w:rsidRPr="00EB2AE0">
        <w:rPr>
          <w:rFonts w:cstheme="minorHAnsi"/>
          <w:sz w:val="24"/>
          <w:szCs w:val="24"/>
        </w:rPr>
        <w:t xml:space="preserve">51 Ha with 2 houses 1 club house and 1 warehouse with </w:t>
      </w:r>
      <w:r w:rsidRPr="00EB2AE0">
        <w:rPr>
          <w:rFonts w:cstheme="minorHAnsi"/>
          <w:sz w:val="24"/>
          <w:szCs w:val="24"/>
        </w:rPr>
        <w:t>existing 18 holes international standard golf</w:t>
      </w:r>
      <w:r w:rsidR="00781245" w:rsidRPr="00EB2AE0">
        <w:rPr>
          <w:rFonts w:cstheme="minorHAnsi"/>
          <w:sz w:val="24"/>
          <w:szCs w:val="24"/>
        </w:rPr>
        <w:t xml:space="preserve"> average 1000 customers/week</w:t>
      </w:r>
    </w:p>
    <w:p w14:paraId="29B4BBC5" w14:textId="34D65023" w:rsidR="000E5710" w:rsidRPr="00EB2AE0" w:rsidRDefault="00A3630A" w:rsidP="00781245">
      <w:pPr>
        <w:pStyle w:val="ListParagraph"/>
        <w:ind w:left="785"/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plus,</w:t>
      </w:r>
      <w:r w:rsidR="000E5710" w:rsidRPr="00EB2AE0">
        <w:rPr>
          <w:rFonts w:cstheme="minorHAnsi"/>
          <w:sz w:val="24"/>
          <w:szCs w:val="24"/>
        </w:rPr>
        <w:t xml:space="preserve"> DA ready with </w:t>
      </w:r>
      <w:r w:rsidR="00F94B42" w:rsidRPr="00EB2AE0">
        <w:rPr>
          <w:rFonts w:cstheme="minorHAnsi"/>
          <w:sz w:val="24"/>
          <w:szCs w:val="24"/>
        </w:rPr>
        <w:t>16</w:t>
      </w:r>
      <w:r w:rsidR="000E5710" w:rsidRPr="00EB2AE0">
        <w:rPr>
          <w:rFonts w:cstheme="minorHAnsi"/>
          <w:sz w:val="24"/>
          <w:szCs w:val="24"/>
        </w:rPr>
        <w:t xml:space="preserve">8 hotel </w:t>
      </w:r>
      <w:r w:rsidR="00F94B42" w:rsidRPr="00EB2AE0">
        <w:rPr>
          <w:rFonts w:cstheme="minorHAnsi"/>
          <w:sz w:val="24"/>
          <w:szCs w:val="24"/>
        </w:rPr>
        <w:t xml:space="preserve">rooms </w:t>
      </w:r>
      <w:r w:rsidR="000E5710" w:rsidRPr="00EB2AE0">
        <w:rPr>
          <w:rFonts w:cstheme="minorHAnsi"/>
          <w:sz w:val="24"/>
          <w:szCs w:val="24"/>
        </w:rPr>
        <w:t xml:space="preserve">and </w:t>
      </w:r>
      <w:r w:rsidR="00781245" w:rsidRPr="00EB2AE0">
        <w:rPr>
          <w:rFonts w:cstheme="minorHAnsi"/>
          <w:sz w:val="24"/>
          <w:szCs w:val="24"/>
        </w:rPr>
        <w:t xml:space="preserve">new </w:t>
      </w:r>
      <w:r w:rsidR="00F42224" w:rsidRPr="00EB2AE0">
        <w:rPr>
          <w:rFonts w:cstheme="minorHAnsi"/>
          <w:sz w:val="24"/>
          <w:szCs w:val="24"/>
        </w:rPr>
        <w:t xml:space="preserve">498sqm </w:t>
      </w:r>
      <w:r w:rsidR="000E5710" w:rsidRPr="00EB2AE0">
        <w:rPr>
          <w:rFonts w:cstheme="minorHAnsi"/>
          <w:sz w:val="24"/>
          <w:szCs w:val="24"/>
        </w:rPr>
        <w:t>club house with total GFA 6584 plus 143 parking</w:t>
      </w:r>
      <w:r w:rsidR="00F42224" w:rsidRPr="00EB2AE0">
        <w:rPr>
          <w:rFonts w:cstheme="minorHAnsi"/>
          <w:sz w:val="24"/>
          <w:szCs w:val="24"/>
        </w:rPr>
        <w:t xml:space="preserve"> and mini putt </w:t>
      </w:r>
      <w:proofErr w:type="spellStart"/>
      <w:proofErr w:type="gramStart"/>
      <w:r w:rsidR="00F42224" w:rsidRPr="00EB2AE0">
        <w:rPr>
          <w:rFonts w:cstheme="minorHAnsi"/>
          <w:sz w:val="24"/>
          <w:szCs w:val="24"/>
        </w:rPr>
        <w:t>putt</w:t>
      </w:r>
      <w:proofErr w:type="spellEnd"/>
      <w:proofErr w:type="gramEnd"/>
      <w:r w:rsidR="00F42224" w:rsidRPr="00EB2AE0">
        <w:rPr>
          <w:rFonts w:cstheme="minorHAnsi"/>
          <w:sz w:val="24"/>
          <w:szCs w:val="24"/>
        </w:rPr>
        <w:t xml:space="preserve"> </w:t>
      </w:r>
      <w:r w:rsidR="000E5710" w:rsidRPr="00EB2AE0">
        <w:rPr>
          <w:rFonts w:cstheme="minorHAnsi"/>
          <w:sz w:val="24"/>
          <w:szCs w:val="24"/>
        </w:rPr>
        <w:t>—</w:t>
      </w:r>
      <w:r w:rsidR="000E5710" w:rsidRPr="00EB2AE0">
        <w:rPr>
          <w:rFonts w:cstheme="minorHAnsi"/>
          <w:color w:val="FF0000"/>
          <w:sz w:val="24"/>
          <w:szCs w:val="24"/>
        </w:rPr>
        <w:t>1</w:t>
      </w:r>
      <w:r w:rsidR="003279E9">
        <w:rPr>
          <w:rFonts w:cstheme="minorHAnsi"/>
          <w:color w:val="FF0000"/>
          <w:sz w:val="24"/>
          <w:szCs w:val="24"/>
        </w:rPr>
        <w:t>2</w:t>
      </w:r>
      <w:r w:rsidR="000E5710" w:rsidRPr="00EB2AE0">
        <w:rPr>
          <w:rFonts w:cstheme="minorHAnsi"/>
          <w:color w:val="FF0000"/>
          <w:sz w:val="24"/>
          <w:szCs w:val="24"/>
        </w:rPr>
        <w:t>m</w:t>
      </w:r>
    </w:p>
    <w:p w14:paraId="705DC3AB" w14:textId="63CB79E9" w:rsidR="00E7729B" w:rsidRPr="00EB2AE0" w:rsidRDefault="00E7729B" w:rsidP="0061182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Sydney </w:t>
      </w:r>
      <w:proofErr w:type="spellStart"/>
      <w:r w:rsidRPr="00EB2AE0">
        <w:rPr>
          <w:rFonts w:cstheme="minorHAnsi"/>
          <w:sz w:val="24"/>
          <w:szCs w:val="24"/>
        </w:rPr>
        <w:t>cbd</w:t>
      </w:r>
      <w:proofErr w:type="spellEnd"/>
      <w:r w:rsidR="00145957" w:rsidRPr="00EB2AE0">
        <w:rPr>
          <w:rFonts w:cstheme="minorHAnsi"/>
          <w:sz w:val="24"/>
          <w:szCs w:val="24"/>
        </w:rPr>
        <w:t xml:space="preserve"> </w:t>
      </w:r>
      <w:r w:rsidRPr="00EB2AE0">
        <w:rPr>
          <w:rFonts w:cstheme="minorHAnsi"/>
          <w:sz w:val="24"/>
          <w:szCs w:val="24"/>
        </w:rPr>
        <w:t>hotel</w:t>
      </w:r>
      <w:r w:rsidR="00E1493B" w:rsidRPr="00EB2AE0">
        <w:rPr>
          <w:rFonts w:cstheme="minorHAnsi"/>
          <w:sz w:val="24"/>
          <w:szCs w:val="24"/>
        </w:rPr>
        <w:t xml:space="preserve">–- </w:t>
      </w:r>
      <w:r w:rsidR="00321A53" w:rsidRPr="00EB2AE0">
        <w:rPr>
          <w:rFonts w:cstheme="minorHAnsi"/>
          <w:sz w:val="24"/>
          <w:szCs w:val="24"/>
        </w:rPr>
        <w:t xml:space="preserve">site area </w:t>
      </w:r>
      <w:r w:rsidR="00CD413E" w:rsidRPr="00EB2AE0">
        <w:rPr>
          <w:rFonts w:cstheme="minorHAnsi"/>
          <w:sz w:val="24"/>
          <w:szCs w:val="24"/>
        </w:rPr>
        <w:t>is</w:t>
      </w:r>
      <w:r w:rsidR="00321A53" w:rsidRPr="00EB2AE0">
        <w:rPr>
          <w:rFonts w:cstheme="minorHAnsi"/>
          <w:sz w:val="24"/>
          <w:szCs w:val="24"/>
        </w:rPr>
        <w:t xml:space="preserve"> 710sqm, </w:t>
      </w:r>
      <w:r w:rsidR="00C75365" w:rsidRPr="00EB2AE0">
        <w:rPr>
          <w:rFonts w:cstheme="minorHAnsi"/>
          <w:sz w:val="24"/>
          <w:szCs w:val="24"/>
        </w:rPr>
        <w:t xml:space="preserve">new renovation, 4 star, </w:t>
      </w:r>
      <w:r w:rsidR="00321A53" w:rsidRPr="00EB2AE0">
        <w:rPr>
          <w:rFonts w:cstheme="minorHAnsi"/>
          <w:sz w:val="24"/>
          <w:szCs w:val="24"/>
        </w:rPr>
        <w:t xml:space="preserve">15 levels, </w:t>
      </w:r>
      <w:r w:rsidR="00C75365" w:rsidRPr="00EB2AE0">
        <w:rPr>
          <w:rFonts w:cstheme="minorHAnsi"/>
          <w:sz w:val="24"/>
          <w:szCs w:val="24"/>
        </w:rPr>
        <w:t>281 rooms-</w:t>
      </w:r>
      <w:r w:rsidR="00321A53" w:rsidRPr="00EB2AE0">
        <w:rPr>
          <w:rFonts w:cstheme="minorHAnsi"/>
          <w:sz w:val="24"/>
          <w:szCs w:val="24"/>
        </w:rPr>
        <w:t xml:space="preserve"> commercial tenant totally with 14m income--</w:t>
      </w:r>
      <w:r w:rsidR="00806440" w:rsidRPr="00EB2AE0">
        <w:rPr>
          <w:rFonts w:cstheme="minorHAnsi"/>
          <w:color w:val="FF0000"/>
          <w:sz w:val="24"/>
          <w:szCs w:val="24"/>
        </w:rPr>
        <w:t>2</w:t>
      </w:r>
      <w:r w:rsidR="0051153A" w:rsidRPr="00EB2AE0">
        <w:rPr>
          <w:rFonts w:cstheme="minorHAnsi"/>
          <w:color w:val="FF0000"/>
          <w:sz w:val="24"/>
          <w:szCs w:val="24"/>
        </w:rPr>
        <w:t>70</w:t>
      </w:r>
      <w:r w:rsidRPr="00EB2AE0">
        <w:rPr>
          <w:rFonts w:cstheme="minorHAnsi"/>
          <w:color w:val="FF0000"/>
          <w:sz w:val="24"/>
          <w:szCs w:val="24"/>
        </w:rPr>
        <w:t>m</w:t>
      </w:r>
    </w:p>
    <w:p w14:paraId="028CB5F5" w14:textId="1CCD2748" w:rsidR="0074231B" w:rsidRPr="00EB2AE0" w:rsidRDefault="0074231B" w:rsidP="00CD413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  <w:lang w:val="en-AU" w:eastAsia="en-AU"/>
        </w:rPr>
        <w:t>Mascot Adina hotel</w:t>
      </w:r>
      <w:r w:rsidR="002434F6" w:rsidRPr="00EB2AE0">
        <w:rPr>
          <w:rFonts w:cstheme="minorHAnsi"/>
          <w:sz w:val="24"/>
          <w:szCs w:val="24"/>
          <w:lang w:val="en-AU" w:eastAsia="en-AU"/>
        </w:rPr>
        <w:t>—</w:t>
      </w:r>
      <w:r w:rsidR="00B44579" w:rsidRPr="00EB2AE0">
        <w:rPr>
          <w:rFonts w:cstheme="minorHAnsi"/>
          <w:sz w:val="24"/>
          <w:szCs w:val="24"/>
          <w:lang w:val="en-AU" w:eastAsia="en-AU"/>
        </w:rPr>
        <w:t>site area 2444sqm 123 rooms 1.7km to airport—2.</w:t>
      </w:r>
      <w:r w:rsidR="00C9559F" w:rsidRPr="00EB2AE0">
        <w:rPr>
          <w:rFonts w:cstheme="minorHAnsi"/>
          <w:sz w:val="24"/>
          <w:szCs w:val="24"/>
          <w:lang w:val="en-AU" w:eastAsia="en-AU"/>
        </w:rPr>
        <w:t>7</w:t>
      </w:r>
      <w:r w:rsidR="00B44579" w:rsidRPr="00EB2AE0">
        <w:rPr>
          <w:rFonts w:cstheme="minorHAnsi"/>
          <w:sz w:val="24"/>
          <w:szCs w:val="24"/>
          <w:lang w:val="en-AU" w:eastAsia="en-AU"/>
        </w:rPr>
        <w:t>m net income---</w:t>
      </w:r>
      <w:r w:rsidR="002434F6" w:rsidRPr="00EB2AE0">
        <w:rPr>
          <w:rFonts w:cstheme="minorHAnsi"/>
          <w:color w:val="FF0000"/>
          <w:sz w:val="24"/>
          <w:szCs w:val="24"/>
          <w:lang w:val="en-AU" w:eastAsia="en-AU"/>
        </w:rPr>
        <w:t>5</w:t>
      </w:r>
      <w:r w:rsidR="00403586">
        <w:rPr>
          <w:rFonts w:cstheme="minorHAnsi"/>
          <w:color w:val="FF0000"/>
          <w:sz w:val="24"/>
          <w:szCs w:val="24"/>
          <w:lang w:val="en-AU" w:eastAsia="en-AU"/>
        </w:rPr>
        <w:t>4</w:t>
      </w:r>
      <w:r w:rsidR="002434F6" w:rsidRPr="00EB2AE0">
        <w:rPr>
          <w:rFonts w:cstheme="minorHAnsi"/>
          <w:color w:val="FF0000"/>
          <w:sz w:val="24"/>
          <w:szCs w:val="24"/>
          <w:lang w:val="en-AU" w:eastAsia="en-AU"/>
        </w:rPr>
        <w:t>m</w:t>
      </w:r>
    </w:p>
    <w:p w14:paraId="5CE13477" w14:textId="5E504683" w:rsidR="00CE3405" w:rsidRPr="00EB2AE0" w:rsidRDefault="00CE3405" w:rsidP="00CD413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NSW </w:t>
      </w:r>
      <w:proofErr w:type="spellStart"/>
      <w:r w:rsidRPr="00EB2AE0">
        <w:rPr>
          <w:rFonts w:cstheme="minorHAnsi"/>
          <w:sz w:val="24"/>
          <w:szCs w:val="24"/>
        </w:rPr>
        <w:t>Nowra</w:t>
      </w:r>
      <w:proofErr w:type="spellEnd"/>
      <w:r w:rsidRPr="00EB2AE0">
        <w:rPr>
          <w:rFonts w:cstheme="minorHAnsi"/>
          <w:sz w:val="24"/>
          <w:szCs w:val="24"/>
        </w:rPr>
        <w:t xml:space="preserve"> Island---121 HA, potential for residential or tourism.  </w:t>
      </w:r>
      <w:r w:rsidR="00204B42">
        <w:rPr>
          <w:rFonts w:cstheme="minorHAnsi"/>
          <w:color w:val="FF0000"/>
          <w:sz w:val="24"/>
          <w:szCs w:val="24"/>
        </w:rPr>
        <w:t>8.5</w:t>
      </w:r>
      <w:r w:rsidRPr="00EB2AE0">
        <w:rPr>
          <w:rFonts w:cstheme="minorHAnsi"/>
          <w:color w:val="FF0000"/>
          <w:sz w:val="24"/>
          <w:szCs w:val="24"/>
        </w:rPr>
        <w:t>m</w:t>
      </w:r>
    </w:p>
    <w:p w14:paraId="33FD7C61" w14:textId="77777777" w:rsidR="005D23FB" w:rsidRPr="00EB2AE0" w:rsidRDefault="005D23FB">
      <w:p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br w:type="page"/>
      </w:r>
    </w:p>
    <w:p w14:paraId="05A3ACB6" w14:textId="77777777" w:rsidR="006D65F1" w:rsidRPr="00E77326" w:rsidRDefault="006D65F1" w:rsidP="001F36BE">
      <w:pPr>
        <w:rPr>
          <w:rFonts w:cstheme="minorHAnsi"/>
          <w:b/>
          <w:color w:val="000000" w:themeColor="text1"/>
          <w:sz w:val="32"/>
          <w:szCs w:val="32"/>
        </w:rPr>
      </w:pPr>
      <w:r w:rsidRPr="00E77326">
        <w:rPr>
          <w:rFonts w:cstheme="minorHAnsi"/>
          <w:b/>
          <w:color w:val="000000" w:themeColor="text1"/>
          <w:sz w:val="32"/>
          <w:szCs w:val="32"/>
        </w:rPr>
        <w:lastRenderedPageBreak/>
        <w:t xml:space="preserve">Developer’s Residual Stock </w:t>
      </w:r>
    </w:p>
    <w:p w14:paraId="25EF0CB0" w14:textId="4B46110F" w:rsidR="006D65F1" w:rsidRPr="00E77326" w:rsidRDefault="006D65F1" w:rsidP="001F36BE">
      <w:pPr>
        <w:rPr>
          <w:rFonts w:cstheme="minorHAnsi"/>
          <w:b/>
          <w:color w:val="000000" w:themeColor="text1"/>
          <w:sz w:val="32"/>
          <w:szCs w:val="32"/>
        </w:rPr>
      </w:pPr>
      <w:r w:rsidRPr="00E77326">
        <w:rPr>
          <w:rFonts w:cstheme="minorHAnsi"/>
          <w:b/>
          <w:color w:val="000000" w:themeColor="text1"/>
          <w:sz w:val="32"/>
          <w:szCs w:val="32"/>
        </w:rPr>
        <w:t>(</w:t>
      </w:r>
      <w:r w:rsidR="00582B51" w:rsidRPr="00E77326">
        <w:rPr>
          <w:rFonts w:cstheme="minorHAnsi"/>
          <w:b/>
          <w:color w:val="000000" w:themeColor="text1"/>
          <w:sz w:val="32"/>
          <w:szCs w:val="32"/>
        </w:rPr>
        <w:t>C</w:t>
      </w:r>
      <w:r w:rsidRPr="00E77326">
        <w:rPr>
          <w:rFonts w:cstheme="minorHAnsi"/>
          <w:b/>
          <w:color w:val="000000" w:themeColor="text1"/>
          <w:sz w:val="32"/>
          <w:szCs w:val="32"/>
        </w:rPr>
        <w:t>ompleted apartments or subdivided lands)</w:t>
      </w:r>
    </w:p>
    <w:p w14:paraId="67121DFF" w14:textId="0AD6A2EE" w:rsidR="006D65F1" w:rsidRPr="00EB2AE0" w:rsidRDefault="006D65F1" w:rsidP="006D65F1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Burwood---outstanding location with existing 9 apartments plus 2 potential apartments, common areas and 25 underground car </w:t>
      </w:r>
      <w:r w:rsidR="00A3630A" w:rsidRPr="00EB2AE0">
        <w:rPr>
          <w:rFonts w:cstheme="minorHAnsi"/>
          <w:sz w:val="24"/>
          <w:szCs w:val="24"/>
        </w:rPr>
        <w:t>parks</w:t>
      </w:r>
      <w:r w:rsidRPr="00EB2AE0">
        <w:rPr>
          <w:rFonts w:cstheme="minorHAnsi"/>
          <w:sz w:val="24"/>
          <w:szCs w:val="24"/>
        </w:rPr>
        <w:t xml:space="preserve"> under 1 strata---total internal area 1101sqm </w:t>
      </w:r>
      <w:r w:rsidR="00617CB6">
        <w:rPr>
          <w:rFonts w:cstheme="minorHAnsi" w:hint="eastAsia"/>
          <w:sz w:val="24"/>
          <w:szCs w:val="24"/>
        </w:rPr>
        <w:t>+</w:t>
      </w:r>
      <w:r w:rsidRPr="00EB2AE0">
        <w:rPr>
          <w:rFonts w:cstheme="minorHAnsi"/>
          <w:sz w:val="24"/>
          <w:szCs w:val="24"/>
        </w:rPr>
        <w:t xml:space="preserve">294 sqm balcony plus common areas. </w:t>
      </w:r>
      <w:r w:rsidRPr="00EB2AE0">
        <w:rPr>
          <w:rFonts w:cstheme="minorHAnsi"/>
          <w:color w:val="FF0000"/>
          <w:sz w:val="24"/>
          <w:szCs w:val="24"/>
        </w:rPr>
        <w:t>Ask for 10m circa</w:t>
      </w:r>
      <w:r w:rsidRPr="00EB2AE0">
        <w:rPr>
          <w:rFonts w:cstheme="minorHAnsi"/>
          <w:sz w:val="24"/>
          <w:szCs w:val="24"/>
        </w:rPr>
        <w:t>.</w:t>
      </w:r>
      <w:r w:rsidR="00932711" w:rsidRPr="00EB2AE0">
        <w:rPr>
          <w:rFonts w:cstheme="minorHAnsi"/>
          <w:sz w:val="24"/>
          <w:szCs w:val="24"/>
        </w:rPr>
        <w:t xml:space="preserve">  </w:t>
      </w:r>
      <w:r w:rsidR="00932711" w:rsidRPr="00EB2AE0">
        <w:rPr>
          <w:rFonts w:cstheme="minorHAnsi"/>
          <w:color w:val="FF0000"/>
          <w:sz w:val="24"/>
          <w:szCs w:val="24"/>
        </w:rPr>
        <w:t>7k/sqm</w:t>
      </w:r>
    </w:p>
    <w:p w14:paraId="5F8188AA" w14:textId="11472483" w:rsidR="00AE64B0" w:rsidRPr="00497B6E" w:rsidRDefault="00AE64B0" w:rsidP="00AE64B0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 xml:space="preserve">Riverstone--1.5km to Riverstone train station, 5 mins drive to </w:t>
      </w:r>
      <w:proofErr w:type="spellStart"/>
      <w:r w:rsidRPr="00EB2AE0">
        <w:rPr>
          <w:rFonts w:cstheme="minorHAnsi"/>
          <w:sz w:val="24"/>
          <w:szCs w:val="24"/>
        </w:rPr>
        <w:t>Tallawong</w:t>
      </w:r>
      <w:proofErr w:type="spellEnd"/>
      <w:r w:rsidRPr="00EB2AE0">
        <w:rPr>
          <w:rFonts w:cstheme="minorHAnsi"/>
          <w:sz w:val="24"/>
          <w:szCs w:val="24"/>
        </w:rPr>
        <w:t xml:space="preserve"> Sydney Metro </w:t>
      </w:r>
      <w:r w:rsidRPr="00EB2AE0">
        <w:rPr>
          <w:rFonts w:cstheme="minorHAnsi"/>
          <w:color w:val="FF0000"/>
          <w:sz w:val="24"/>
          <w:szCs w:val="24"/>
        </w:rPr>
        <w:t>15 lots (from 330-430sqm)</w:t>
      </w:r>
      <w:r w:rsidRPr="00EB2AE0">
        <w:rPr>
          <w:rFonts w:cstheme="minorHAnsi"/>
          <w:sz w:val="24"/>
          <w:szCs w:val="24"/>
        </w:rPr>
        <w:t xml:space="preserve"> infrastructure is ready, total 5606 sqm land, can start to build home. Can be sold individually or as a whole to builder who want to build the home and later on to sell them as “house and land “package. --</w:t>
      </w:r>
      <w:r w:rsidRPr="00EB2AE0">
        <w:rPr>
          <w:rFonts w:cstheme="minorHAnsi"/>
          <w:color w:val="FF0000"/>
          <w:sz w:val="24"/>
          <w:szCs w:val="24"/>
        </w:rPr>
        <w:t>7m (1250/sqm)</w:t>
      </w:r>
    </w:p>
    <w:p w14:paraId="715063AB" w14:textId="5BFF01D5" w:rsidR="00497B6E" w:rsidRPr="00497B6E" w:rsidRDefault="00497B6E" w:rsidP="00AE64B0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497B6E">
        <w:rPr>
          <w:rFonts w:cstheme="minorHAnsi"/>
          <w:color w:val="000000" w:themeColor="text1"/>
          <w:sz w:val="24"/>
          <w:szCs w:val="24"/>
        </w:rPr>
        <w:t>Pagewood</w:t>
      </w:r>
      <w:proofErr w:type="spellEnd"/>
      <w:r w:rsidRPr="00497B6E">
        <w:rPr>
          <w:rFonts w:cstheme="minorHAnsi"/>
          <w:color w:val="000000" w:themeColor="text1"/>
          <w:sz w:val="24"/>
          <w:szCs w:val="24"/>
        </w:rPr>
        <w:t>---61 completed apartment and townhouse. Cross the road is good ranking primary school.</w:t>
      </w:r>
      <w:r>
        <w:rPr>
          <w:rFonts w:cstheme="minorHAnsi"/>
          <w:color w:val="000000" w:themeColor="text1"/>
          <w:sz w:val="24"/>
          <w:szCs w:val="24"/>
        </w:rPr>
        <w:t xml:space="preserve"> Excellent quality of building and interior, Good rental return, Open to EOI (total capital size 60m circa)</w:t>
      </w:r>
    </w:p>
    <w:p w14:paraId="27DEE757" w14:textId="6AAEB6EF" w:rsidR="008442D5" w:rsidRPr="00E77326" w:rsidRDefault="00EB5763" w:rsidP="008A1D93">
      <w:pPr>
        <w:rPr>
          <w:rFonts w:cstheme="minorHAnsi"/>
        </w:rPr>
      </w:pPr>
      <w:r w:rsidRPr="00E77326">
        <w:rPr>
          <w:rFonts w:cstheme="minorHAnsi"/>
          <w:b/>
          <w:color w:val="000000" w:themeColor="text1"/>
          <w:sz w:val="32"/>
          <w:szCs w:val="32"/>
        </w:rPr>
        <w:t>Child Care</w:t>
      </w:r>
      <w:r w:rsidR="008442D5" w:rsidRPr="00E77326">
        <w:rPr>
          <w:rFonts w:cstheme="minorHAnsi"/>
        </w:rPr>
        <w:t xml:space="preserve"> </w:t>
      </w:r>
      <w:r w:rsidR="00112063" w:rsidRPr="00E77326">
        <w:rPr>
          <w:rFonts w:cstheme="minorHAnsi"/>
          <w:color w:val="FF0000"/>
          <w:sz w:val="28"/>
          <w:szCs w:val="28"/>
        </w:rPr>
        <w:t>(Freehold Property)</w:t>
      </w:r>
    </w:p>
    <w:p w14:paraId="639B0FC5" w14:textId="01385CA9" w:rsidR="00343822" w:rsidRPr="00EB2AE0" w:rsidRDefault="00343822" w:rsidP="008442D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EB2AE0">
        <w:rPr>
          <w:rFonts w:cstheme="minorHAnsi"/>
          <w:sz w:val="24"/>
          <w:szCs w:val="24"/>
        </w:rPr>
        <w:t>W</w:t>
      </w:r>
      <w:r w:rsidR="0097051D" w:rsidRPr="00EB2AE0">
        <w:rPr>
          <w:rFonts w:cstheme="minorHAnsi"/>
          <w:sz w:val="24"/>
          <w:szCs w:val="24"/>
        </w:rPr>
        <w:t>oongarrah</w:t>
      </w:r>
      <w:proofErr w:type="spellEnd"/>
      <w:r w:rsidR="0097051D" w:rsidRPr="00EB2AE0">
        <w:rPr>
          <w:rFonts w:cstheme="minorHAnsi"/>
          <w:sz w:val="24"/>
          <w:szCs w:val="24"/>
        </w:rPr>
        <w:t xml:space="preserve"> (central coast)</w:t>
      </w:r>
      <w:r w:rsidRPr="00EB2AE0">
        <w:rPr>
          <w:rFonts w:cstheme="minorHAnsi"/>
          <w:color w:val="FF0000"/>
          <w:sz w:val="24"/>
          <w:szCs w:val="24"/>
        </w:rPr>
        <w:t>-</w:t>
      </w:r>
      <w:r w:rsidRPr="00EB2AE0">
        <w:rPr>
          <w:rFonts w:cstheme="minorHAnsi"/>
          <w:sz w:val="24"/>
          <w:szCs w:val="24"/>
        </w:rPr>
        <w:t xml:space="preserve"> DA Approved </w:t>
      </w:r>
      <w:r w:rsidR="00024370" w:rsidRPr="00EB2AE0">
        <w:rPr>
          <w:rFonts w:cstheme="minorHAnsi"/>
          <w:sz w:val="24"/>
          <w:szCs w:val="24"/>
        </w:rPr>
        <w:t>80</w:t>
      </w:r>
      <w:r w:rsidRPr="00EB2AE0">
        <w:rPr>
          <w:rFonts w:cstheme="minorHAnsi"/>
          <w:sz w:val="24"/>
          <w:szCs w:val="24"/>
        </w:rPr>
        <w:t xml:space="preserve"> places childcare Centre development site for sale</w:t>
      </w:r>
      <w:r w:rsidR="00024370" w:rsidRPr="00EB2AE0">
        <w:rPr>
          <w:rFonts w:cstheme="minorHAnsi"/>
          <w:sz w:val="24"/>
          <w:szCs w:val="24"/>
        </w:rPr>
        <w:t xml:space="preserve"> 2772sqm----</w:t>
      </w:r>
      <w:r w:rsidR="00024370" w:rsidRPr="00EB2AE0">
        <w:rPr>
          <w:rFonts w:cstheme="minorHAnsi"/>
          <w:color w:val="FF0000"/>
          <w:sz w:val="24"/>
          <w:szCs w:val="24"/>
        </w:rPr>
        <w:t>1.5m</w:t>
      </w:r>
    </w:p>
    <w:p w14:paraId="0714E4DC" w14:textId="3A68A815" w:rsidR="00343822" w:rsidRPr="00EB2AE0" w:rsidRDefault="00343822" w:rsidP="008442D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EB2AE0">
        <w:rPr>
          <w:rFonts w:cstheme="minorHAnsi"/>
          <w:sz w:val="24"/>
          <w:szCs w:val="24"/>
        </w:rPr>
        <w:t>Ca</w:t>
      </w:r>
      <w:r w:rsidR="006C1357" w:rsidRPr="00EB2AE0">
        <w:rPr>
          <w:rFonts w:cstheme="minorHAnsi"/>
          <w:sz w:val="24"/>
          <w:szCs w:val="24"/>
        </w:rPr>
        <w:t>d</w:t>
      </w:r>
      <w:r w:rsidRPr="00EB2AE0">
        <w:rPr>
          <w:rFonts w:cstheme="minorHAnsi"/>
          <w:sz w:val="24"/>
          <w:szCs w:val="24"/>
        </w:rPr>
        <w:t>den</w:t>
      </w:r>
      <w:proofErr w:type="spellEnd"/>
      <w:r w:rsidRPr="00EB2AE0">
        <w:rPr>
          <w:rFonts w:cstheme="minorHAnsi"/>
          <w:sz w:val="24"/>
          <w:szCs w:val="24"/>
        </w:rPr>
        <w:t xml:space="preserve">- </w:t>
      </w:r>
      <w:r w:rsidR="007F3964" w:rsidRPr="00EB2AE0">
        <w:rPr>
          <w:rFonts w:cstheme="minorHAnsi"/>
          <w:sz w:val="24"/>
          <w:szCs w:val="24"/>
        </w:rPr>
        <w:t xml:space="preserve">626sqm land with 728 sqm total floor area with 12 parking for 45 kids, </w:t>
      </w:r>
      <w:r w:rsidR="007F3964" w:rsidRPr="00EB2AE0">
        <w:rPr>
          <w:rFonts w:cstheme="minorHAnsi"/>
          <w:color w:val="FF0000"/>
          <w:sz w:val="24"/>
          <w:szCs w:val="24"/>
        </w:rPr>
        <w:t>1.5m</w:t>
      </w:r>
    </w:p>
    <w:p w14:paraId="5C04EE5E" w14:textId="0F8962EC" w:rsidR="0077175F" w:rsidRPr="00EB2AE0" w:rsidRDefault="0077175F" w:rsidP="008442D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EB2AE0">
        <w:rPr>
          <w:rFonts w:cstheme="minorHAnsi"/>
          <w:sz w:val="24"/>
          <w:szCs w:val="24"/>
        </w:rPr>
        <w:t>Auburn--DA Approved 46 places childcare Centre development site—</w:t>
      </w:r>
      <w:r w:rsidRPr="00EB2AE0">
        <w:rPr>
          <w:rFonts w:cstheme="minorHAnsi"/>
          <w:color w:val="FF0000"/>
          <w:sz w:val="24"/>
          <w:szCs w:val="24"/>
        </w:rPr>
        <w:t>1.75m</w:t>
      </w:r>
    </w:p>
    <w:p w14:paraId="24A4BC85" w14:textId="77777777" w:rsidR="000427CD" w:rsidRPr="00E77326" w:rsidRDefault="000427CD" w:rsidP="000427CD">
      <w:pPr>
        <w:pStyle w:val="ListParagraph"/>
        <w:rPr>
          <w:rFonts w:cstheme="minorHAnsi"/>
        </w:rPr>
      </w:pPr>
    </w:p>
    <w:p w14:paraId="4F448729" w14:textId="68760ED0" w:rsidR="00093DEF" w:rsidRPr="00E77326" w:rsidRDefault="00093DEF" w:rsidP="00093DEF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E77326">
        <w:rPr>
          <w:rFonts w:cstheme="minorHAnsi"/>
          <w:b/>
          <w:sz w:val="32"/>
          <w:szCs w:val="32"/>
          <w:lang w:val="en-GB"/>
        </w:rPr>
        <w:t>Sydney Childcare Business</w:t>
      </w:r>
      <w:r w:rsidRPr="00E77326">
        <w:rPr>
          <w:rFonts w:cstheme="minorHAnsi"/>
          <w:sz w:val="28"/>
          <w:szCs w:val="28"/>
          <w:lang w:val="en-GB"/>
        </w:rPr>
        <w:t xml:space="preserve"> </w:t>
      </w:r>
      <w:r w:rsidRPr="00E77326">
        <w:rPr>
          <w:rFonts w:cstheme="minorHAnsi"/>
          <w:color w:val="FF0000"/>
          <w:sz w:val="28"/>
          <w:szCs w:val="28"/>
          <w:lang w:val="en-GB"/>
        </w:rPr>
        <w:t>(must be purchased in one line)</w:t>
      </w:r>
    </w:p>
    <w:p w14:paraId="5BBB889B" w14:textId="1762A4C4" w:rsidR="00093DEF" w:rsidRPr="00EB2AE0" w:rsidRDefault="00093DEF" w:rsidP="00093DE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B2AE0">
        <w:rPr>
          <w:rFonts w:cstheme="minorHAnsi"/>
          <w:sz w:val="24"/>
          <w:szCs w:val="24"/>
          <w:lang w:val="en-GB"/>
        </w:rPr>
        <w:t xml:space="preserve">Brookvale- 64 places </w:t>
      </w:r>
    </w:p>
    <w:p w14:paraId="44749BEB" w14:textId="42B67D7D" w:rsidR="00093DEF" w:rsidRPr="00EB2AE0" w:rsidRDefault="00093DEF" w:rsidP="00093DE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B2AE0">
        <w:rPr>
          <w:rFonts w:cstheme="minorHAnsi"/>
          <w:sz w:val="24"/>
          <w:szCs w:val="24"/>
          <w:lang w:val="en-GB"/>
        </w:rPr>
        <w:t>Roselands- 113 places</w:t>
      </w:r>
    </w:p>
    <w:p w14:paraId="488E58A4" w14:textId="0313BC60" w:rsidR="00093DEF" w:rsidRPr="00EB2AE0" w:rsidRDefault="00093DEF" w:rsidP="00093DE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B2AE0">
        <w:rPr>
          <w:rFonts w:cstheme="minorHAnsi"/>
          <w:sz w:val="24"/>
          <w:szCs w:val="24"/>
          <w:lang w:val="en-GB"/>
        </w:rPr>
        <w:t>Maroubra-60 places</w:t>
      </w:r>
    </w:p>
    <w:p w14:paraId="17EB765B" w14:textId="3A715D82" w:rsidR="00093DEF" w:rsidRPr="00EB2AE0" w:rsidRDefault="00093DEF" w:rsidP="00093DE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B2AE0">
        <w:rPr>
          <w:rFonts w:cstheme="minorHAnsi"/>
          <w:sz w:val="24"/>
          <w:szCs w:val="24"/>
          <w:lang w:val="en-GB"/>
        </w:rPr>
        <w:t>Forestville-45 places</w:t>
      </w:r>
    </w:p>
    <w:p w14:paraId="3F282E51" w14:textId="379640B0" w:rsidR="00093DEF" w:rsidRPr="00EB2AE0" w:rsidRDefault="00093DEF" w:rsidP="00093DE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B2AE0">
        <w:rPr>
          <w:rFonts w:cstheme="minorHAnsi"/>
          <w:sz w:val="24"/>
          <w:szCs w:val="24"/>
          <w:lang w:val="en-GB"/>
        </w:rPr>
        <w:t>St Ives- 96 places</w:t>
      </w:r>
    </w:p>
    <w:p w14:paraId="0385A82E" w14:textId="1CC53CB8" w:rsidR="00093DEF" w:rsidRPr="00EB2AE0" w:rsidRDefault="00093DEF" w:rsidP="00093DE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B2AE0">
        <w:rPr>
          <w:rFonts w:cstheme="minorHAnsi"/>
          <w:sz w:val="24"/>
          <w:szCs w:val="24"/>
          <w:lang w:val="en-GB"/>
        </w:rPr>
        <w:t>Colebee- 90 places</w:t>
      </w:r>
    </w:p>
    <w:p w14:paraId="39919C84" w14:textId="6BDEFE9B" w:rsidR="00093DEF" w:rsidRPr="00EB2AE0" w:rsidRDefault="00093DEF" w:rsidP="00093DE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B2AE0">
        <w:rPr>
          <w:rFonts w:cstheme="minorHAnsi"/>
          <w:sz w:val="24"/>
          <w:szCs w:val="24"/>
          <w:lang w:val="en-GB"/>
        </w:rPr>
        <w:t>Gladesville-41 places</w:t>
      </w:r>
    </w:p>
    <w:p w14:paraId="6C3F74B1" w14:textId="356E27C7" w:rsidR="00E7729B" w:rsidRDefault="004B3EE9" w:rsidP="00F2147E">
      <w:pPr>
        <w:pStyle w:val="Heading1"/>
        <w:rPr>
          <w:rFonts w:asciiTheme="minorHAnsi" w:hAnsiTheme="minorHAnsi" w:cstheme="minorHAnsi"/>
          <w:color w:val="FF0000"/>
          <w:szCs w:val="24"/>
          <w:lang w:eastAsia="en-AU"/>
        </w:rPr>
      </w:pPr>
      <w:r w:rsidRPr="00EB2AE0">
        <w:rPr>
          <w:rFonts w:asciiTheme="minorHAnsi" w:hAnsiTheme="minorHAnsi" w:cstheme="minorHAnsi"/>
          <w:color w:val="FF0000"/>
          <w:szCs w:val="24"/>
          <w:lang w:eastAsia="en-AU"/>
        </w:rPr>
        <w:t>All 7 centres together ---</w:t>
      </w:r>
      <w:r w:rsidR="00093DEF" w:rsidRPr="00EB2AE0">
        <w:rPr>
          <w:rFonts w:asciiTheme="minorHAnsi" w:hAnsiTheme="minorHAnsi" w:cstheme="minorHAnsi"/>
          <w:color w:val="FF0000"/>
          <w:szCs w:val="24"/>
          <w:lang w:eastAsia="en-AU"/>
        </w:rPr>
        <w:t>Annual net profit is around 4m and ask for 2</w:t>
      </w:r>
      <w:r w:rsidR="006D1B5D" w:rsidRPr="00EB2AE0">
        <w:rPr>
          <w:rFonts w:asciiTheme="minorHAnsi" w:eastAsiaTheme="minorEastAsia" w:hAnsiTheme="minorHAnsi" w:cstheme="minorHAnsi"/>
          <w:color w:val="FF0000"/>
          <w:szCs w:val="24"/>
          <w:lang w:eastAsia="zh-CN"/>
        </w:rPr>
        <w:t>3</w:t>
      </w:r>
      <w:r w:rsidR="00093DEF" w:rsidRPr="00EB2AE0">
        <w:rPr>
          <w:rFonts w:asciiTheme="minorHAnsi" w:hAnsiTheme="minorHAnsi" w:cstheme="minorHAnsi"/>
          <w:color w:val="FF0000"/>
          <w:szCs w:val="24"/>
          <w:lang w:eastAsia="en-AU"/>
        </w:rPr>
        <w:t xml:space="preserve">m </w:t>
      </w:r>
    </w:p>
    <w:p w14:paraId="5DF8BBC8" w14:textId="67353F5A" w:rsidR="000A0DA0" w:rsidRDefault="000A0DA0" w:rsidP="000A0DA0">
      <w:pPr>
        <w:rPr>
          <w:lang w:val="en-AU" w:eastAsia="en-AU"/>
        </w:rPr>
      </w:pPr>
    </w:p>
    <w:p w14:paraId="00CC570F" w14:textId="77777777" w:rsidR="00A3630A" w:rsidRDefault="00A3630A" w:rsidP="000A0DA0">
      <w:pPr>
        <w:rPr>
          <w:lang w:val="en-AU" w:eastAsia="en-AU"/>
        </w:rPr>
      </w:pPr>
    </w:p>
    <w:p w14:paraId="67FFB230" w14:textId="296D1C9A" w:rsidR="000A0DA0" w:rsidRPr="000A0DA0" w:rsidRDefault="000A0DA0" w:rsidP="000A0DA0">
      <w:pPr>
        <w:rPr>
          <w:lang w:val="en-AU" w:eastAsia="en-AU"/>
        </w:rPr>
      </w:pPr>
    </w:p>
    <w:sectPr w:rsidR="000A0DA0" w:rsidRPr="000A0D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1D1"/>
    <w:multiLevelType w:val="hybridMultilevel"/>
    <w:tmpl w:val="BFAEEC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993"/>
    <w:multiLevelType w:val="multilevel"/>
    <w:tmpl w:val="2F5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91311"/>
    <w:multiLevelType w:val="hybridMultilevel"/>
    <w:tmpl w:val="A77A8604"/>
    <w:lvl w:ilvl="0" w:tplc="B0AA06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458A"/>
    <w:multiLevelType w:val="multilevel"/>
    <w:tmpl w:val="F14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6D50"/>
    <w:multiLevelType w:val="hybridMultilevel"/>
    <w:tmpl w:val="E140E2AA"/>
    <w:lvl w:ilvl="0" w:tplc="403A3BD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948D3"/>
    <w:multiLevelType w:val="hybridMultilevel"/>
    <w:tmpl w:val="0B3693E2"/>
    <w:lvl w:ilvl="0" w:tplc="E53A96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12B9"/>
    <w:multiLevelType w:val="hybridMultilevel"/>
    <w:tmpl w:val="EEA272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194"/>
    <w:multiLevelType w:val="hybridMultilevel"/>
    <w:tmpl w:val="DE66761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61713F"/>
    <w:multiLevelType w:val="hybridMultilevel"/>
    <w:tmpl w:val="4EA461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909BD"/>
    <w:multiLevelType w:val="hybridMultilevel"/>
    <w:tmpl w:val="959C1A12"/>
    <w:lvl w:ilvl="0" w:tplc="6F22F04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4A55"/>
    <w:multiLevelType w:val="hybridMultilevel"/>
    <w:tmpl w:val="C0449A58"/>
    <w:lvl w:ilvl="0" w:tplc="B0AA06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D4B"/>
    <w:multiLevelType w:val="hybridMultilevel"/>
    <w:tmpl w:val="4300D1C6"/>
    <w:lvl w:ilvl="0" w:tplc="E862ACF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3011"/>
    <w:multiLevelType w:val="hybridMultilevel"/>
    <w:tmpl w:val="8EB4F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3044A"/>
    <w:multiLevelType w:val="hybridMultilevel"/>
    <w:tmpl w:val="A77A8604"/>
    <w:lvl w:ilvl="0" w:tplc="B0AA06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7999"/>
    <w:multiLevelType w:val="hybridMultilevel"/>
    <w:tmpl w:val="7108CA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6E72"/>
    <w:multiLevelType w:val="hybridMultilevel"/>
    <w:tmpl w:val="D2323F68"/>
    <w:lvl w:ilvl="0" w:tplc="F970D81A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11695"/>
    <w:multiLevelType w:val="hybridMultilevel"/>
    <w:tmpl w:val="BD7499D4"/>
    <w:lvl w:ilvl="0" w:tplc="F970D81A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E3E"/>
    <w:multiLevelType w:val="hybridMultilevel"/>
    <w:tmpl w:val="730A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7DB"/>
    <w:multiLevelType w:val="hybridMultilevel"/>
    <w:tmpl w:val="626A0B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1C50"/>
    <w:multiLevelType w:val="hybridMultilevel"/>
    <w:tmpl w:val="DB18C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3BCB"/>
    <w:multiLevelType w:val="hybridMultilevel"/>
    <w:tmpl w:val="B6FC7914"/>
    <w:lvl w:ilvl="0" w:tplc="6C928BE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33B27"/>
    <w:multiLevelType w:val="hybridMultilevel"/>
    <w:tmpl w:val="9C0265F4"/>
    <w:lvl w:ilvl="0" w:tplc="E862ACF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6CDC"/>
    <w:multiLevelType w:val="hybridMultilevel"/>
    <w:tmpl w:val="FE2E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F6A96"/>
    <w:multiLevelType w:val="hybridMultilevel"/>
    <w:tmpl w:val="B7D88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E6626"/>
    <w:multiLevelType w:val="hybridMultilevel"/>
    <w:tmpl w:val="1DBE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D3B30"/>
    <w:multiLevelType w:val="hybridMultilevel"/>
    <w:tmpl w:val="097AC9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C56F4"/>
    <w:multiLevelType w:val="hybridMultilevel"/>
    <w:tmpl w:val="2BD02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03D8"/>
    <w:multiLevelType w:val="multilevel"/>
    <w:tmpl w:val="6910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C17664"/>
    <w:multiLevelType w:val="hybridMultilevel"/>
    <w:tmpl w:val="293A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612F6"/>
    <w:multiLevelType w:val="hybridMultilevel"/>
    <w:tmpl w:val="471A406C"/>
    <w:lvl w:ilvl="0" w:tplc="F970D81A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07230"/>
    <w:multiLevelType w:val="hybridMultilevel"/>
    <w:tmpl w:val="34BED4EE"/>
    <w:lvl w:ilvl="0" w:tplc="372AC50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265C5"/>
    <w:multiLevelType w:val="hybridMultilevel"/>
    <w:tmpl w:val="D9201D62"/>
    <w:lvl w:ilvl="0" w:tplc="D6C860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02475"/>
    <w:multiLevelType w:val="hybridMultilevel"/>
    <w:tmpl w:val="94621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17"/>
  </w:num>
  <w:num w:numId="7">
    <w:abstractNumId w:val="12"/>
  </w:num>
  <w:num w:numId="8">
    <w:abstractNumId w:val="22"/>
  </w:num>
  <w:num w:numId="9">
    <w:abstractNumId w:val="32"/>
  </w:num>
  <w:num w:numId="10">
    <w:abstractNumId w:val="25"/>
  </w:num>
  <w:num w:numId="11">
    <w:abstractNumId w:val="7"/>
  </w:num>
  <w:num w:numId="12">
    <w:abstractNumId w:val="8"/>
  </w:num>
  <w:num w:numId="13">
    <w:abstractNumId w:val="16"/>
  </w:num>
  <w:num w:numId="14">
    <w:abstractNumId w:val="19"/>
  </w:num>
  <w:num w:numId="15">
    <w:abstractNumId w:val="18"/>
  </w:num>
  <w:num w:numId="16">
    <w:abstractNumId w:val="13"/>
  </w:num>
  <w:num w:numId="17">
    <w:abstractNumId w:val="10"/>
  </w:num>
  <w:num w:numId="18">
    <w:abstractNumId w:val="20"/>
  </w:num>
  <w:num w:numId="19">
    <w:abstractNumId w:val="29"/>
  </w:num>
  <w:num w:numId="20">
    <w:abstractNumId w:val="15"/>
  </w:num>
  <w:num w:numId="21">
    <w:abstractNumId w:val="0"/>
  </w:num>
  <w:num w:numId="22">
    <w:abstractNumId w:val="31"/>
  </w:num>
  <w:num w:numId="23">
    <w:abstractNumId w:val="5"/>
  </w:num>
  <w:num w:numId="24">
    <w:abstractNumId w:val="9"/>
  </w:num>
  <w:num w:numId="25">
    <w:abstractNumId w:val="6"/>
  </w:num>
  <w:num w:numId="26">
    <w:abstractNumId w:val="21"/>
  </w:num>
  <w:num w:numId="27">
    <w:abstractNumId w:val="11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75"/>
    <w:rsid w:val="00004585"/>
    <w:rsid w:val="000067AB"/>
    <w:rsid w:val="00024370"/>
    <w:rsid w:val="00030DE3"/>
    <w:rsid w:val="00031B88"/>
    <w:rsid w:val="00035106"/>
    <w:rsid w:val="000427CD"/>
    <w:rsid w:val="00043D63"/>
    <w:rsid w:val="00044745"/>
    <w:rsid w:val="00044BE2"/>
    <w:rsid w:val="00053CE8"/>
    <w:rsid w:val="00062055"/>
    <w:rsid w:val="00067368"/>
    <w:rsid w:val="00077DEF"/>
    <w:rsid w:val="000919A7"/>
    <w:rsid w:val="00093DEF"/>
    <w:rsid w:val="000A0DA0"/>
    <w:rsid w:val="000A1295"/>
    <w:rsid w:val="000A2DDB"/>
    <w:rsid w:val="000A30B9"/>
    <w:rsid w:val="000B43F9"/>
    <w:rsid w:val="000C1B3B"/>
    <w:rsid w:val="000C540D"/>
    <w:rsid w:val="000D259E"/>
    <w:rsid w:val="000D4914"/>
    <w:rsid w:val="000E259F"/>
    <w:rsid w:val="000E5710"/>
    <w:rsid w:val="000F579B"/>
    <w:rsid w:val="0010730D"/>
    <w:rsid w:val="00110D5E"/>
    <w:rsid w:val="00112063"/>
    <w:rsid w:val="00145509"/>
    <w:rsid w:val="00145957"/>
    <w:rsid w:val="00163367"/>
    <w:rsid w:val="001636E4"/>
    <w:rsid w:val="0017501A"/>
    <w:rsid w:val="00192D2F"/>
    <w:rsid w:val="00192E04"/>
    <w:rsid w:val="001A18CB"/>
    <w:rsid w:val="001A44A3"/>
    <w:rsid w:val="001B4558"/>
    <w:rsid w:val="001B62F5"/>
    <w:rsid w:val="001C12F2"/>
    <w:rsid w:val="001C7DDD"/>
    <w:rsid w:val="001E0A6C"/>
    <w:rsid w:val="001E12B8"/>
    <w:rsid w:val="001E1980"/>
    <w:rsid w:val="001F0BFB"/>
    <w:rsid w:val="001F36BE"/>
    <w:rsid w:val="002012DA"/>
    <w:rsid w:val="00204B42"/>
    <w:rsid w:val="00204D84"/>
    <w:rsid w:val="00206694"/>
    <w:rsid w:val="00212A92"/>
    <w:rsid w:val="00215C6D"/>
    <w:rsid w:val="00217F32"/>
    <w:rsid w:val="00221324"/>
    <w:rsid w:val="00227C5A"/>
    <w:rsid w:val="002434F6"/>
    <w:rsid w:val="00253D9E"/>
    <w:rsid w:val="0026136E"/>
    <w:rsid w:val="00261C4B"/>
    <w:rsid w:val="00272CF9"/>
    <w:rsid w:val="002801FE"/>
    <w:rsid w:val="00282156"/>
    <w:rsid w:val="0028314C"/>
    <w:rsid w:val="002875AA"/>
    <w:rsid w:val="0029232F"/>
    <w:rsid w:val="0029281E"/>
    <w:rsid w:val="00292EC3"/>
    <w:rsid w:val="0029396D"/>
    <w:rsid w:val="002A55B7"/>
    <w:rsid w:val="002A7EB3"/>
    <w:rsid w:val="002B1A02"/>
    <w:rsid w:val="002D2F70"/>
    <w:rsid w:val="002E49A4"/>
    <w:rsid w:val="002F209E"/>
    <w:rsid w:val="003132E9"/>
    <w:rsid w:val="003152BA"/>
    <w:rsid w:val="00316A31"/>
    <w:rsid w:val="003219A4"/>
    <w:rsid w:val="00321A53"/>
    <w:rsid w:val="003279E9"/>
    <w:rsid w:val="00330096"/>
    <w:rsid w:val="003346AF"/>
    <w:rsid w:val="00335AFA"/>
    <w:rsid w:val="00343822"/>
    <w:rsid w:val="003573FC"/>
    <w:rsid w:val="00374D9A"/>
    <w:rsid w:val="003B1B13"/>
    <w:rsid w:val="003D1585"/>
    <w:rsid w:val="003E23CC"/>
    <w:rsid w:val="003E2CFE"/>
    <w:rsid w:val="003E7F05"/>
    <w:rsid w:val="003F0602"/>
    <w:rsid w:val="003F32B6"/>
    <w:rsid w:val="003F7DD7"/>
    <w:rsid w:val="00400328"/>
    <w:rsid w:val="00403586"/>
    <w:rsid w:val="00426FB3"/>
    <w:rsid w:val="0043157C"/>
    <w:rsid w:val="00432008"/>
    <w:rsid w:val="0044117E"/>
    <w:rsid w:val="0044660A"/>
    <w:rsid w:val="00454AA7"/>
    <w:rsid w:val="00454C71"/>
    <w:rsid w:val="00460F23"/>
    <w:rsid w:val="00466385"/>
    <w:rsid w:val="004729C0"/>
    <w:rsid w:val="004841B0"/>
    <w:rsid w:val="004904A0"/>
    <w:rsid w:val="00497B6E"/>
    <w:rsid w:val="004A1616"/>
    <w:rsid w:val="004A3D6B"/>
    <w:rsid w:val="004A5C65"/>
    <w:rsid w:val="004A69BF"/>
    <w:rsid w:val="004B3EE9"/>
    <w:rsid w:val="004B64EB"/>
    <w:rsid w:val="004B79AE"/>
    <w:rsid w:val="004C2582"/>
    <w:rsid w:val="004C508C"/>
    <w:rsid w:val="004D2005"/>
    <w:rsid w:val="004E097C"/>
    <w:rsid w:val="004E165C"/>
    <w:rsid w:val="004E3396"/>
    <w:rsid w:val="004E7CC1"/>
    <w:rsid w:val="005072FB"/>
    <w:rsid w:val="0051153A"/>
    <w:rsid w:val="00515BBA"/>
    <w:rsid w:val="00522FA5"/>
    <w:rsid w:val="00527195"/>
    <w:rsid w:val="00533581"/>
    <w:rsid w:val="0053700F"/>
    <w:rsid w:val="0054667C"/>
    <w:rsid w:val="00551844"/>
    <w:rsid w:val="005566F5"/>
    <w:rsid w:val="00567CE4"/>
    <w:rsid w:val="0057674D"/>
    <w:rsid w:val="00577403"/>
    <w:rsid w:val="005824CA"/>
    <w:rsid w:val="00582B51"/>
    <w:rsid w:val="00586444"/>
    <w:rsid w:val="00586D9C"/>
    <w:rsid w:val="005A5637"/>
    <w:rsid w:val="005B18A2"/>
    <w:rsid w:val="005D0138"/>
    <w:rsid w:val="005D0D4E"/>
    <w:rsid w:val="005D1E0D"/>
    <w:rsid w:val="005D23FB"/>
    <w:rsid w:val="005D34FD"/>
    <w:rsid w:val="005E283A"/>
    <w:rsid w:val="005F46C8"/>
    <w:rsid w:val="005F5794"/>
    <w:rsid w:val="0060094A"/>
    <w:rsid w:val="00610FFA"/>
    <w:rsid w:val="0061182E"/>
    <w:rsid w:val="00611837"/>
    <w:rsid w:val="0061393A"/>
    <w:rsid w:val="00617CB6"/>
    <w:rsid w:val="00633ECC"/>
    <w:rsid w:val="00650D1D"/>
    <w:rsid w:val="00661BEE"/>
    <w:rsid w:val="0066247A"/>
    <w:rsid w:val="00674F94"/>
    <w:rsid w:val="00675CB9"/>
    <w:rsid w:val="00681F60"/>
    <w:rsid w:val="006900CE"/>
    <w:rsid w:val="006927CA"/>
    <w:rsid w:val="0069366A"/>
    <w:rsid w:val="00696481"/>
    <w:rsid w:val="006B537B"/>
    <w:rsid w:val="006C1357"/>
    <w:rsid w:val="006D1B5D"/>
    <w:rsid w:val="006D5B87"/>
    <w:rsid w:val="006D65F1"/>
    <w:rsid w:val="006F3E25"/>
    <w:rsid w:val="006F4D34"/>
    <w:rsid w:val="0070510B"/>
    <w:rsid w:val="00710082"/>
    <w:rsid w:val="007102D3"/>
    <w:rsid w:val="0071125A"/>
    <w:rsid w:val="00712EFD"/>
    <w:rsid w:val="00717F47"/>
    <w:rsid w:val="00722A1B"/>
    <w:rsid w:val="00730C50"/>
    <w:rsid w:val="00733FE4"/>
    <w:rsid w:val="007361A7"/>
    <w:rsid w:val="0073660A"/>
    <w:rsid w:val="00740734"/>
    <w:rsid w:val="0074231B"/>
    <w:rsid w:val="007536B9"/>
    <w:rsid w:val="00756773"/>
    <w:rsid w:val="0077175F"/>
    <w:rsid w:val="00781245"/>
    <w:rsid w:val="00790B1D"/>
    <w:rsid w:val="0079428E"/>
    <w:rsid w:val="00797028"/>
    <w:rsid w:val="007A35BA"/>
    <w:rsid w:val="007A3650"/>
    <w:rsid w:val="007C15C9"/>
    <w:rsid w:val="007C4678"/>
    <w:rsid w:val="007F3964"/>
    <w:rsid w:val="007F443C"/>
    <w:rsid w:val="007F620C"/>
    <w:rsid w:val="00804B32"/>
    <w:rsid w:val="00806440"/>
    <w:rsid w:val="00810C6A"/>
    <w:rsid w:val="008130DC"/>
    <w:rsid w:val="008141B9"/>
    <w:rsid w:val="00821924"/>
    <w:rsid w:val="00823B97"/>
    <w:rsid w:val="008306A7"/>
    <w:rsid w:val="008442D5"/>
    <w:rsid w:val="00847CE9"/>
    <w:rsid w:val="00867940"/>
    <w:rsid w:val="008725EC"/>
    <w:rsid w:val="008756D8"/>
    <w:rsid w:val="00875D01"/>
    <w:rsid w:val="00882367"/>
    <w:rsid w:val="00886E3E"/>
    <w:rsid w:val="00897A75"/>
    <w:rsid w:val="008A1D13"/>
    <w:rsid w:val="008A1D93"/>
    <w:rsid w:val="008A4930"/>
    <w:rsid w:val="008B4F8A"/>
    <w:rsid w:val="008B6D7B"/>
    <w:rsid w:val="008C160B"/>
    <w:rsid w:val="008D5BC3"/>
    <w:rsid w:val="008D66FA"/>
    <w:rsid w:val="008E2E1B"/>
    <w:rsid w:val="008E5AEB"/>
    <w:rsid w:val="008F11AD"/>
    <w:rsid w:val="008F74FA"/>
    <w:rsid w:val="009003FD"/>
    <w:rsid w:val="00914B60"/>
    <w:rsid w:val="009158B2"/>
    <w:rsid w:val="00916A28"/>
    <w:rsid w:val="0092368B"/>
    <w:rsid w:val="00930E17"/>
    <w:rsid w:val="00932711"/>
    <w:rsid w:val="00941C84"/>
    <w:rsid w:val="00941F9C"/>
    <w:rsid w:val="00944AD3"/>
    <w:rsid w:val="00963797"/>
    <w:rsid w:val="00965C1A"/>
    <w:rsid w:val="0097051D"/>
    <w:rsid w:val="009736DE"/>
    <w:rsid w:val="0097566F"/>
    <w:rsid w:val="00977B54"/>
    <w:rsid w:val="00982C84"/>
    <w:rsid w:val="009A15F8"/>
    <w:rsid w:val="009A2174"/>
    <w:rsid w:val="009A3B20"/>
    <w:rsid w:val="009C0179"/>
    <w:rsid w:val="009C5892"/>
    <w:rsid w:val="009D09A1"/>
    <w:rsid w:val="009D2272"/>
    <w:rsid w:val="009E1CF4"/>
    <w:rsid w:val="009F5149"/>
    <w:rsid w:val="009F6460"/>
    <w:rsid w:val="009F6F78"/>
    <w:rsid w:val="00A06848"/>
    <w:rsid w:val="00A06DB1"/>
    <w:rsid w:val="00A10EB3"/>
    <w:rsid w:val="00A1302F"/>
    <w:rsid w:val="00A1466D"/>
    <w:rsid w:val="00A25F0E"/>
    <w:rsid w:val="00A27DB0"/>
    <w:rsid w:val="00A3630A"/>
    <w:rsid w:val="00A40AE0"/>
    <w:rsid w:val="00A46B3A"/>
    <w:rsid w:val="00A65CB6"/>
    <w:rsid w:val="00A75C77"/>
    <w:rsid w:val="00A76072"/>
    <w:rsid w:val="00A90AA4"/>
    <w:rsid w:val="00A936E6"/>
    <w:rsid w:val="00A94355"/>
    <w:rsid w:val="00AA2940"/>
    <w:rsid w:val="00AA6657"/>
    <w:rsid w:val="00AB1C07"/>
    <w:rsid w:val="00AB448A"/>
    <w:rsid w:val="00AC0E8C"/>
    <w:rsid w:val="00AC3CFD"/>
    <w:rsid w:val="00AC509F"/>
    <w:rsid w:val="00AC6471"/>
    <w:rsid w:val="00AD025C"/>
    <w:rsid w:val="00AE3EEE"/>
    <w:rsid w:val="00AE64B0"/>
    <w:rsid w:val="00AE7525"/>
    <w:rsid w:val="00AF796F"/>
    <w:rsid w:val="00B01BCF"/>
    <w:rsid w:val="00B07013"/>
    <w:rsid w:val="00B17375"/>
    <w:rsid w:val="00B22F30"/>
    <w:rsid w:val="00B24454"/>
    <w:rsid w:val="00B34F70"/>
    <w:rsid w:val="00B438E3"/>
    <w:rsid w:val="00B44579"/>
    <w:rsid w:val="00B46EC0"/>
    <w:rsid w:val="00B50AD0"/>
    <w:rsid w:val="00B56D33"/>
    <w:rsid w:val="00B61D79"/>
    <w:rsid w:val="00B63086"/>
    <w:rsid w:val="00B63DC2"/>
    <w:rsid w:val="00B65213"/>
    <w:rsid w:val="00B75B33"/>
    <w:rsid w:val="00B8389D"/>
    <w:rsid w:val="00B85B4D"/>
    <w:rsid w:val="00B86AFE"/>
    <w:rsid w:val="00B86D24"/>
    <w:rsid w:val="00BA1974"/>
    <w:rsid w:val="00BA4B97"/>
    <w:rsid w:val="00BA6E58"/>
    <w:rsid w:val="00BA705F"/>
    <w:rsid w:val="00BB15B2"/>
    <w:rsid w:val="00BB48C0"/>
    <w:rsid w:val="00BB4C9C"/>
    <w:rsid w:val="00BB7E1E"/>
    <w:rsid w:val="00BC04B5"/>
    <w:rsid w:val="00BC1D46"/>
    <w:rsid w:val="00BC7E3C"/>
    <w:rsid w:val="00BD0E4E"/>
    <w:rsid w:val="00BD5532"/>
    <w:rsid w:val="00BD5A95"/>
    <w:rsid w:val="00BD7D96"/>
    <w:rsid w:val="00BE0B08"/>
    <w:rsid w:val="00BF0AC4"/>
    <w:rsid w:val="00BF101A"/>
    <w:rsid w:val="00BF45A3"/>
    <w:rsid w:val="00BF7BD3"/>
    <w:rsid w:val="00C033DB"/>
    <w:rsid w:val="00C04FEE"/>
    <w:rsid w:val="00C1219A"/>
    <w:rsid w:val="00C2256D"/>
    <w:rsid w:val="00C22E50"/>
    <w:rsid w:val="00C26922"/>
    <w:rsid w:val="00C32829"/>
    <w:rsid w:val="00C36319"/>
    <w:rsid w:val="00C47132"/>
    <w:rsid w:val="00C47627"/>
    <w:rsid w:val="00C55844"/>
    <w:rsid w:val="00C568C1"/>
    <w:rsid w:val="00C66CD2"/>
    <w:rsid w:val="00C75365"/>
    <w:rsid w:val="00C803F4"/>
    <w:rsid w:val="00C835B1"/>
    <w:rsid w:val="00C8703E"/>
    <w:rsid w:val="00C9174F"/>
    <w:rsid w:val="00C921B3"/>
    <w:rsid w:val="00C9559F"/>
    <w:rsid w:val="00CA35A3"/>
    <w:rsid w:val="00CB1D75"/>
    <w:rsid w:val="00CB2B9E"/>
    <w:rsid w:val="00CB49BB"/>
    <w:rsid w:val="00CB4F0D"/>
    <w:rsid w:val="00CC1F22"/>
    <w:rsid w:val="00CD413E"/>
    <w:rsid w:val="00CD595F"/>
    <w:rsid w:val="00CE09B4"/>
    <w:rsid w:val="00CE1502"/>
    <w:rsid w:val="00CE2504"/>
    <w:rsid w:val="00CE3405"/>
    <w:rsid w:val="00CF3581"/>
    <w:rsid w:val="00D07C5D"/>
    <w:rsid w:val="00D13A14"/>
    <w:rsid w:val="00D22FAA"/>
    <w:rsid w:val="00D300EB"/>
    <w:rsid w:val="00D30E7A"/>
    <w:rsid w:val="00D4037C"/>
    <w:rsid w:val="00D53663"/>
    <w:rsid w:val="00D729E6"/>
    <w:rsid w:val="00D80F77"/>
    <w:rsid w:val="00D9177A"/>
    <w:rsid w:val="00D962E1"/>
    <w:rsid w:val="00DA7F49"/>
    <w:rsid w:val="00DB01D5"/>
    <w:rsid w:val="00DB0899"/>
    <w:rsid w:val="00DC2245"/>
    <w:rsid w:val="00DC77FA"/>
    <w:rsid w:val="00DD4F4A"/>
    <w:rsid w:val="00DE063A"/>
    <w:rsid w:val="00DE7FF1"/>
    <w:rsid w:val="00DF0AA9"/>
    <w:rsid w:val="00DF244D"/>
    <w:rsid w:val="00E02BAC"/>
    <w:rsid w:val="00E10892"/>
    <w:rsid w:val="00E10F64"/>
    <w:rsid w:val="00E1493B"/>
    <w:rsid w:val="00E36E1B"/>
    <w:rsid w:val="00E5523B"/>
    <w:rsid w:val="00E566C1"/>
    <w:rsid w:val="00E62094"/>
    <w:rsid w:val="00E62D83"/>
    <w:rsid w:val="00E63C43"/>
    <w:rsid w:val="00E63DC3"/>
    <w:rsid w:val="00E65662"/>
    <w:rsid w:val="00E76999"/>
    <w:rsid w:val="00E76CDA"/>
    <w:rsid w:val="00E7729B"/>
    <w:rsid w:val="00E77326"/>
    <w:rsid w:val="00E878A8"/>
    <w:rsid w:val="00E924B8"/>
    <w:rsid w:val="00EB2AE0"/>
    <w:rsid w:val="00EB3538"/>
    <w:rsid w:val="00EB5763"/>
    <w:rsid w:val="00EB7783"/>
    <w:rsid w:val="00EC2175"/>
    <w:rsid w:val="00EC3A99"/>
    <w:rsid w:val="00EC45C8"/>
    <w:rsid w:val="00ED25A0"/>
    <w:rsid w:val="00EF44AE"/>
    <w:rsid w:val="00F00895"/>
    <w:rsid w:val="00F03679"/>
    <w:rsid w:val="00F20975"/>
    <w:rsid w:val="00F2147E"/>
    <w:rsid w:val="00F215BC"/>
    <w:rsid w:val="00F25DFE"/>
    <w:rsid w:val="00F366E4"/>
    <w:rsid w:val="00F37429"/>
    <w:rsid w:val="00F37D82"/>
    <w:rsid w:val="00F37F92"/>
    <w:rsid w:val="00F42224"/>
    <w:rsid w:val="00F6519D"/>
    <w:rsid w:val="00F9082D"/>
    <w:rsid w:val="00F91EA7"/>
    <w:rsid w:val="00F94B42"/>
    <w:rsid w:val="00FA7D5E"/>
    <w:rsid w:val="00FB2182"/>
    <w:rsid w:val="00FB3CD5"/>
    <w:rsid w:val="00FC18DB"/>
    <w:rsid w:val="00FC7339"/>
    <w:rsid w:val="00FD7A8B"/>
    <w:rsid w:val="00FE02E0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2815"/>
  <w15:chartTrackingRefBased/>
  <w15:docId w15:val="{AD7DCE6B-F566-43C0-9949-4B0EDD8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1D7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1D79"/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xmsonormal">
    <w:name w:val="xmsonormal"/>
    <w:basedOn w:val="Normal"/>
    <w:rsid w:val="00B61D79"/>
    <w:pPr>
      <w:widowControl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AU" w:eastAsia="en-AU"/>
    </w:rPr>
  </w:style>
  <w:style w:type="paragraph" w:customStyle="1" w:styleId="xmsonormal0">
    <w:name w:val="x_msonormal"/>
    <w:basedOn w:val="Normal"/>
    <w:uiPriority w:val="99"/>
    <w:rsid w:val="00B61D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AU" w:eastAsia="en-AU"/>
    </w:rPr>
  </w:style>
  <w:style w:type="paragraph" w:customStyle="1" w:styleId="3vff3xh4yd">
    <w:name w:val="_3vff3xh4yd"/>
    <w:basedOn w:val="Normal"/>
    <w:rsid w:val="000A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844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44"/>
    <w:rPr>
      <w:rFonts w:ascii="Microsoft YaHei UI" w:eastAsia="Microsoft YaHei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7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16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89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Wang</dc:creator>
  <cp:keywords/>
  <dc:description/>
  <cp:lastModifiedBy>Asian Dragon International corp</cp:lastModifiedBy>
  <cp:revision>2</cp:revision>
  <dcterms:created xsi:type="dcterms:W3CDTF">2020-06-19T08:41:00Z</dcterms:created>
  <dcterms:modified xsi:type="dcterms:W3CDTF">2020-06-19T08:41:00Z</dcterms:modified>
</cp:coreProperties>
</file>