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2550D" w14:textId="77777777" w:rsidR="007B445A" w:rsidRDefault="007B445A">
      <w:pPr>
        <w:rPr>
          <w:b/>
          <w:color w:val="231F20"/>
          <w:sz w:val="28"/>
        </w:rPr>
      </w:pPr>
    </w:p>
    <w:p w14:paraId="24A59D14" w14:textId="77777777" w:rsidR="007B445A" w:rsidRDefault="007B445A">
      <w:pPr>
        <w:rPr>
          <w:b/>
          <w:color w:val="231F20"/>
          <w:sz w:val="28"/>
        </w:rPr>
      </w:pPr>
    </w:p>
    <w:p w14:paraId="0087DB71" w14:textId="77777777" w:rsidR="007B445A" w:rsidRDefault="007B445A">
      <w:pPr>
        <w:rPr>
          <w:b/>
          <w:color w:val="231F20"/>
          <w:sz w:val="28"/>
        </w:rPr>
      </w:pPr>
    </w:p>
    <w:p w14:paraId="76FA22FD" w14:textId="77777777" w:rsidR="007B445A" w:rsidRDefault="007B445A">
      <w:pPr>
        <w:rPr>
          <w:b/>
          <w:color w:val="231F20"/>
          <w:sz w:val="28"/>
        </w:rPr>
      </w:pPr>
    </w:p>
    <w:p w14:paraId="751D32CD" w14:textId="77777777" w:rsidR="007B445A" w:rsidRDefault="007B445A">
      <w:pPr>
        <w:rPr>
          <w:b/>
          <w:color w:val="231F20"/>
          <w:sz w:val="28"/>
        </w:rPr>
      </w:pPr>
    </w:p>
    <w:p w14:paraId="7C32E79E" w14:textId="77777777" w:rsidR="007B445A" w:rsidRDefault="007B445A">
      <w:pPr>
        <w:rPr>
          <w:b/>
          <w:color w:val="231F20"/>
          <w:sz w:val="28"/>
        </w:rPr>
      </w:pPr>
    </w:p>
    <w:p w14:paraId="47EC900F" w14:textId="77777777" w:rsidR="007B445A" w:rsidRDefault="007B445A">
      <w:pPr>
        <w:rPr>
          <w:b/>
          <w:color w:val="231F20"/>
          <w:sz w:val="28"/>
        </w:rPr>
      </w:pPr>
    </w:p>
    <w:p w14:paraId="595F6C6F" w14:textId="77777777" w:rsidR="007B445A" w:rsidRDefault="007B445A">
      <w:pPr>
        <w:rPr>
          <w:b/>
          <w:color w:val="231F20"/>
          <w:sz w:val="28"/>
        </w:rPr>
      </w:pPr>
    </w:p>
    <w:p w14:paraId="3CCFC820" w14:textId="77777777" w:rsidR="007B445A" w:rsidRDefault="007B445A">
      <w:pPr>
        <w:rPr>
          <w:b/>
          <w:color w:val="231F20"/>
          <w:sz w:val="28"/>
        </w:rPr>
      </w:pPr>
    </w:p>
    <w:p w14:paraId="0A3D3963" w14:textId="77777777" w:rsidR="007B445A" w:rsidRDefault="007B445A">
      <w:pPr>
        <w:rPr>
          <w:b/>
          <w:color w:val="231F20"/>
          <w:sz w:val="28"/>
        </w:rPr>
      </w:pPr>
    </w:p>
    <w:p w14:paraId="69CF428F" w14:textId="77777777" w:rsidR="007B445A" w:rsidRDefault="007B445A" w:rsidP="007B445A">
      <w:pPr>
        <w:jc w:val="center"/>
        <w:rPr>
          <w:b/>
          <w:color w:val="231F20"/>
          <w:sz w:val="28"/>
        </w:rPr>
      </w:pPr>
      <w:r>
        <w:rPr>
          <w:b/>
          <w:color w:val="231F20"/>
          <w:sz w:val="28"/>
        </w:rPr>
        <w:t>2</w:t>
      </w:r>
      <w:r w:rsidR="00CC52D1">
        <w:rPr>
          <w:b/>
          <w:color w:val="231F20"/>
          <w:sz w:val="28"/>
        </w:rPr>
        <w:t>25</w:t>
      </w:r>
      <w:r>
        <w:rPr>
          <w:b/>
          <w:color w:val="231F20"/>
          <w:sz w:val="28"/>
        </w:rPr>
        <w:t xml:space="preserve"> MWe </w:t>
      </w:r>
      <w:r w:rsidR="00CC52D1">
        <w:rPr>
          <w:b/>
          <w:color w:val="231F20"/>
          <w:sz w:val="28"/>
        </w:rPr>
        <w:t>Combined Cycle Plant (</w:t>
      </w:r>
      <w:r w:rsidR="00B25BF3">
        <w:rPr>
          <w:b/>
          <w:color w:val="231F20"/>
          <w:sz w:val="28"/>
        </w:rPr>
        <w:t>Fi</w:t>
      </w:r>
      <w:r w:rsidR="00CC52D1">
        <w:rPr>
          <w:b/>
          <w:color w:val="231F20"/>
          <w:sz w:val="28"/>
        </w:rPr>
        <w:t xml:space="preserve">rst </w:t>
      </w:r>
      <w:r w:rsidR="00B25BF3">
        <w:rPr>
          <w:b/>
          <w:color w:val="231F20"/>
          <w:sz w:val="28"/>
        </w:rPr>
        <w:t>P</w:t>
      </w:r>
      <w:r w:rsidR="00CC52D1">
        <w:rPr>
          <w:b/>
          <w:color w:val="231F20"/>
          <w:sz w:val="28"/>
        </w:rPr>
        <w:t>hase)</w:t>
      </w:r>
    </w:p>
    <w:p w14:paraId="4F395F9C" w14:textId="77777777" w:rsidR="00B25BF3" w:rsidRDefault="00B25BF3" w:rsidP="007B445A">
      <w:pPr>
        <w:jc w:val="center"/>
        <w:rPr>
          <w:b/>
          <w:color w:val="231F20"/>
          <w:sz w:val="28"/>
        </w:rPr>
      </w:pPr>
    </w:p>
    <w:p w14:paraId="6715C095" w14:textId="77777777" w:rsidR="007B445A" w:rsidRDefault="007B445A" w:rsidP="00E563AF">
      <w:pPr>
        <w:jc w:val="center"/>
        <w:rPr>
          <w:b/>
          <w:color w:val="231F20"/>
          <w:sz w:val="28"/>
        </w:rPr>
      </w:pPr>
    </w:p>
    <w:p w14:paraId="4889F6F6" w14:textId="77777777" w:rsidR="00E563AF" w:rsidRDefault="00E563AF" w:rsidP="00E563AF">
      <w:pPr>
        <w:jc w:val="center"/>
        <w:rPr>
          <w:b/>
          <w:color w:val="231F20"/>
          <w:sz w:val="28"/>
        </w:rPr>
      </w:pPr>
      <w:r>
        <w:rPr>
          <w:b/>
          <w:color w:val="231F20"/>
          <w:sz w:val="28"/>
        </w:rPr>
        <w:t>Purchase and Relocation</w:t>
      </w:r>
    </w:p>
    <w:p w14:paraId="6FD4053E" w14:textId="77777777" w:rsidR="007B445A" w:rsidRDefault="007B445A">
      <w:pPr>
        <w:rPr>
          <w:b/>
          <w:color w:val="231F20"/>
          <w:sz w:val="28"/>
        </w:rPr>
      </w:pPr>
    </w:p>
    <w:p w14:paraId="33DA1F79" w14:textId="77777777" w:rsidR="007B445A" w:rsidRDefault="007B445A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br w:type="page"/>
      </w:r>
    </w:p>
    <w:p w14:paraId="51F639DA" w14:textId="77777777" w:rsidR="00BF768F" w:rsidRDefault="00BF768F">
      <w:pPr>
        <w:rPr>
          <w:b/>
          <w:color w:val="231F20"/>
          <w:sz w:val="28"/>
        </w:rPr>
      </w:pPr>
    </w:p>
    <w:p w14:paraId="6E163250" w14:textId="77777777" w:rsidR="00F03914" w:rsidRDefault="00F03914" w:rsidP="00334128">
      <w:pPr>
        <w:pBdr>
          <w:bottom w:val="single" w:sz="4" w:space="1" w:color="auto"/>
        </w:pBdr>
        <w:rPr>
          <w:b/>
          <w:color w:val="231F20"/>
          <w:sz w:val="28"/>
        </w:rPr>
      </w:pPr>
      <w:r>
        <w:rPr>
          <w:b/>
          <w:color w:val="231F20"/>
          <w:sz w:val="28"/>
        </w:rPr>
        <w:t>PREAMBLE</w:t>
      </w:r>
    </w:p>
    <w:p w14:paraId="64952A43" w14:textId="77777777" w:rsidR="00F03914" w:rsidRDefault="00F03914">
      <w:pPr>
        <w:rPr>
          <w:b/>
          <w:color w:val="231F20"/>
          <w:sz w:val="28"/>
        </w:rPr>
      </w:pPr>
    </w:p>
    <w:p w14:paraId="49832847" w14:textId="77777777" w:rsidR="00F03914" w:rsidRDefault="00F03914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 xml:space="preserve">This Combined Cycle power plant description </w:t>
      </w:r>
      <w:r w:rsidR="00F015B3">
        <w:rPr>
          <w:b/>
          <w:color w:val="231F20"/>
          <w:sz w:val="28"/>
        </w:rPr>
        <w:t xml:space="preserve">document </w:t>
      </w:r>
      <w:r>
        <w:rPr>
          <w:b/>
          <w:color w:val="231F20"/>
          <w:sz w:val="28"/>
        </w:rPr>
        <w:t xml:space="preserve">is </w:t>
      </w:r>
      <w:r w:rsidR="00F015B3">
        <w:rPr>
          <w:b/>
          <w:color w:val="231F20"/>
          <w:sz w:val="28"/>
        </w:rPr>
        <w:t>‘</w:t>
      </w:r>
      <w:r w:rsidRPr="00334128">
        <w:rPr>
          <w:b/>
          <w:color w:val="0070C0"/>
          <w:sz w:val="28"/>
        </w:rPr>
        <w:t>still work in progress</w:t>
      </w:r>
      <w:r w:rsidR="00F015B3">
        <w:rPr>
          <w:b/>
          <w:color w:val="231F20"/>
          <w:sz w:val="28"/>
        </w:rPr>
        <w:t>’</w:t>
      </w:r>
      <w:r>
        <w:rPr>
          <w:b/>
          <w:color w:val="231F20"/>
          <w:sz w:val="28"/>
        </w:rPr>
        <w:t>.</w:t>
      </w:r>
      <w:r w:rsidR="00CC52D1">
        <w:rPr>
          <w:b/>
          <w:color w:val="231F20"/>
          <w:sz w:val="28"/>
        </w:rPr>
        <w:t xml:space="preserve">  </w:t>
      </w:r>
      <w:r w:rsidR="00AC5F56">
        <w:rPr>
          <w:b/>
          <w:color w:val="231F20"/>
          <w:sz w:val="28"/>
        </w:rPr>
        <w:t>(See</w:t>
      </w:r>
      <w:r w:rsidR="00CC52D1">
        <w:rPr>
          <w:b/>
          <w:color w:val="231F20"/>
          <w:sz w:val="28"/>
        </w:rPr>
        <w:t xml:space="preserve"> Annexure ‘</w:t>
      </w:r>
      <w:r w:rsidR="009550C7">
        <w:rPr>
          <w:b/>
          <w:color w:val="231F20"/>
          <w:sz w:val="28"/>
        </w:rPr>
        <w:t xml:space="preserve">Pending </w:t>
      </w:r>
      <w:r w:rsidR="00CC52D1">
        <w:rPr>
          <w:b/>
          <w:color w:val="231F20"/>
          <w:sz w:val="28"/>
        </w:rPr>
        <w:t>Information’)</w:t>
      </w:r>
    </w:p>
    <w:p w14:paraId="47AD00C3" w14:textId="77777777" w:rsidR="00334128" w:rsidRDefault="00334128">
      <w:pPr>
        <w:rPr>
          <w:b/>
          <w:color w:val="231F20"/>
          <w:sz w:val="28"/>
        </w:rPr>
      </w:pPr>
    </w:p>
    <w:p w14:paraId="530311EE" w14:textId="77777777" w:rsidR="00F03914" w:rsidRDefault="00F03914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 xml:space="preserve">All the technical data that is necessary to carry out a full evaluation </w:t>
      </w:r>
      <w:r w:rsidR="00F015B3">
        <w:rPr>
          <w:b/>
          <w:color w:val="231F20"/>
          <w:sz w:val="28"/>
        </w:rPr>
        <w:t>and potential of the asset</w:t>
      </w:r>
      <w:r w:rsidR="004A4607">
        <w:rPr>
          <w:b/>
          <w:color w:val="231F20"/>
          <w:sz w:val="28"/>
        </w:rPr>
        <w:t xml:space="preserve">, as-is, </w:t>
      </w:r>
      <w:r>
        <w:rPr>
          <w:b/>
          <w:color w:val="231F20"/>
          <w:sz w:val="28"/>
        </w:rPr>
        <w:t xml:space="preserve">has not yet been </w:t>
      </w:r>
      <w:r w:rsidR="00F532A6">
        <w:rPr>
          <w:b/>
          <w:color w:val="231F20"/>
          <w:sz w:val="28"/>
        </w:rPr>
        <w:t>received from the current owner</w:t>
      </w:r>
      <w:r>
        <w:rPr>
          <w:b/>
          <w:color w:val="231F20"/>
          <w:sz w:val="28"/>
        </w:rPr>
        <w:t>.</w:t>
      </w:r>
    </w:p>
    <w:p w14:paraId="37D3B02D" w14:textId="77777777" w:rsidR="00F03914" w:rsidRDefault="00F03914">
      <w:pPr>
        <w:rPr>
          <w:b/>
          <w:color w:val="231F20"/>
          <w:sz w:val="28"/>
        </w:rPr>
      </w:pPr>
    </w:p>
    <w:p w14:paraId="4F1A8A95" w14:textId="77777777" w:rsidR="00E14D1D" w:rsidRDefault="00E14D1D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 xml:space="preserve">The receipt of information is slow and </w:t>
      </w:r>
      <w:r w:rsidR="00F532A6">
        <w:rPr>
          <w:b/>
          <w:color w:val="231F20"/>
          <w:sz w:val="28"/>
        </w:rPr>
        <w:t xml:space="preserve">is </w:t>
      </w:r>
      <w:r>
        <w:rPr>
          <w:b/>
          <w:color w:val="231F20"/>
          <w:sz w:val="28"/>
        </w:rPr>
        <w:t xml:space="preserve">dependent on the rate at which </w:t>
      </w:r>
      <w:r w:rsidR="00DD0158">
        <w:rPr>
          <w:b/>
          <w:color w:val="231F20"/>
          <w:sz w:val="28"/>
        </w:rPr>
        <w:t>it can be</w:t>
      </w:r>
      <w:r>
        <w:rPr>
          <w:b/>
          <w:color w:val="231F20"/>
          <w:sz w:val="28"/>
        </w:rPr>
        <w:t xml:space="preserve"> retrieved from the mass of original </w:t>
      </w:r>
      <w:r w:rsidR="00334128">
        <w:rPr>
          <w:b/>
          <w:color w:val="231F20"/>
          <w:sz w:val="28"/>
        </w:rPr>
        <w:t xml:space="preserve">project </w:t>
      </w:r>
      <w:r>
        <w:rPr>
          <w:b/>
          <w:color w:val="231F20"/>
          <w:sz w:val="28"/>
        </w:rPr>
        <w:t>documentation</w:t>
      </w:r>
      <w:r w:rsidR="00334128">
        <w:rPr>
          <w:b/>
          <w:color w:val="231F20"/>
          <w:sz w:val="28"/>
        </w:rPr>
        <w:t>,</w:t>
      </w:r>
      <w:r>
        <w:rPr>
          <w:b/>
          <w:color w:val="231F20"/>
          <w:sz w:val="28"/>
        </w:rPr>
        <w:t xml:space="preserve"> </w:t>
      </w:r>
      <w:r w:rsidR="00334128">
        <w:rPr>
          <w:b/>
          <w:color w:val="231F20"/>
          <w:sz w:val="28"/>
        </w:rPr>
        <w:t xml:space="preserve">equipment specifications </w:t>
      </w:r>
      <w:r>
        <w:rPr>
          <w:b/>
          <w:color w:val="231F20"/>
          <w:sz w:val="28"/>
        </w:rPr>
        <w:t>and drawings</w:t>
      </w:r>
      <w:r w:rsidR="00334128">
        <w:rPr>
          <w:b/>
          <w:color w:val="231F20"/>
          <w:sz w:val="28"/>
        </w:rPr>
        <w:t>.</w:t>
      </w:r>
    </w:p>
    <w:p w14:paraId="484366F9" w14:textId="77777777" w:rsidR="00F03914" w:rsidRDefault="00F03914">
      <w:pPr>
        <w:rPr>
          <w:b/>
          <w:color w:val="231F20"/>
          <w:sz w:val="28"/>
        </w:rPr>
      </w:pPr>
    </w:p>
    <w:p w14:paraId="5CD22710" w14:textId="77777777" w:rsidR="00F03914" w:rsidRDefault="00F03914">
      <w:pPr>
        <w:rPr>
          <w:b/>
          <w:color w:val="231F20"/>
          <w:sz w:val="28"/>
        </w:rPr>
      </w:pPr>
    </w:p>
    <w:p w14:paraId="05316B08" w14:textId="77777777" w:rsidR="004A4607" w:rsidRDefault="004A4607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The plant</w:t>
      </w:r>
      <w:r w:rsidR="00DD0158">
        <w:rPr>
          <w:b/>
          <w:color w:val="231F20"/>
          <w:sz w:val="28"/>
        </w:rPr>
        <w:t>,</w:t>
      </w:r>
      <w:r>
        <w:rPr>
          <w:b/>
          <w:color w:val="231F20"/>
          <w:sz w:val="28"/>
        </w:rPr>
        <w:t xml:space="preserve"> as described herein</w:t>
      </w:r>
      <w:r w:rsidR="00DD0158">
        <w:rPr>
          <w:b/>
          <w:color w:val="231F20"/>
          <w:sz w:val="28"/>
        </w:rPr>
        <w:t>,</w:t>
      </w:r>
      <w:r>
        <w:rPr>
          <w:b/>
          <w:color w:val="231F20"/>
          <w:sz w:val="28"/>
        </w:rPr>
        <w:t xml:space="preserve"> is to be sold as-is.</w:t>
      </w:r>
    </w:p>
    <w:p w14:paraId="53E3B9B1" w14:textId="77777777" w:rsidR="004A4607" w:rsidRDefault="004A4607">
      <w:pPr>
        <w:rPr>
          <w:b/>
          <w:color w:val="231F20"/>
          <w:sz w:val="28"/>
        </w:rPr>
      </w:pPr>
    </w:p>
    <w:p w14:paraId="6257A672" w14:textId="77777777" w:rsidR="004A4607" w:rsidRDefault="004A4607">
      <w:pPr>
        <w:rPr>
          <w:b/>
          <w:color w:val="231F20"/>
          <w:sz w:val="28"/>
        </w:rPr>
      </w:pPr>
    </w:p>
    <w:p w14:paraId="579959E0" w14:textId="77777777" w:rsidR="00D27204" w:rsidRPr="00D27204" w:rsidRDefault="00D27204">
      <w:pPr>
        <w:rPr>
          <w:b/>
          <w:color w:val="FF0000"/>
          <w:sz w:val="28"/>
        </w:rPr>
      </w:pPr>
      <w:r w:rsidRPr="00D27204">
        <w:rPr>
          <w:b/>
          <w:color w:val="FF0000"/>
          <w:sz w:val="28"/>
        </w:rPr>
        <w:t>Important</w:t>
      </w:r>
    </w:p>
    <w:p w14:paraId="3119C6E2" w14:textId="77777777" w:rsidR="00F532A6" w:rsidRDefault="004A4607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 xml:space="preserve">This document is intended to serve </w:t>
      </w:r>
      <w:r w:rsidR="00D27204">
        <w:rPr>
          <w:b/>
          <w:color w:val="231F20"/>
          <w:sz w:val="28"/>
        </w:rPr>
        <w:t xml:space="preserve">only </w:t>
      </w:r>
      <w:r>
        <w:rPr>
          <w:b/>
          <w:color w:val="231F20"/>
          <w:sz w:val="28"/>
        </w:rPr>
        <w:t xml:space="preserve">as a guide for </w:t>
      </w:r>
      <w:r w:rsidR="00D27204">
        <w:rPr>
          <w:b/>
          <w:color w:val="231F20"/>
          <w:sz w:val="28"/>
        </w:rPr>
        <w:t>preliminary evaluation</w:t>
      </w:r>
      <w:r>
        <w:rPr>
          <w:b/>
          <w:color w:val="231F20"/>
          <w:sz w:val="28"/>
        </w:rPr>
        <w:t xml:space="preserve"> by </w:t>
      </w:r>
      <w:r w:rsidR="00500DAE">
        <w:rPr>
          <w:b/>
          <w:color w:val="231F20"/>
          <w:sz w:val="28"/>
        </w:rPr>
        <w:t>the</w:t>
      </w:r>
      <w:r>
        <w:rPr>
          <w:b/>
          <w:color w:val="231F20"/>
          <w:sz w:val="28"/>
        </w:rPr>
        <w:t xml:space="preserve"> potential project developer and his engineer</w:t>
      </w:r>
      <w:r w:rsidR="00D27204">
        <w:rPr>
          <w:b/>
          <w:color w:val="231F20"/>
          <w:sz w:val="28"/>
        </w:rPr>
        <w:t xml:space="preserve">, and nothing within this document should be construed at this stage as a contractual or commercial commitment without the </w:t>
      </w:r>
      <w:r w:rsidR="00F532A6">
        <w:rPr>
          <w:b/>
          <w:color w:val="231F20"/>
          <w:sz w:val="28"/>
        </w:rPr>
        <w:t>exchange of appropriate agreements.</w:t>
      </w:r>
    </w:p>
    <w:p w14:paraId="44EFA424" w14:textId="77777777" w:rsidR="00F532A6" w:rsidRDefault="00F532A6">
      <w:pPr>
        <w:rPr>
          <w:b/>
          <w:color w:val="231F20"/>
          <w:sz w:val="28"/>
        </w:rPr>
      </w:pPr>
    </w:p>
    <w:p w14:paraId="3878E354" w14:textId="77777777" w:rsidR="00061086" w:rsidRDefault="00061086">
      <w:pPr>
        <w:rPr>
          <w:b/>
          <w:color w:val="231F20"/>
          <w:sz w:val="28"/>
        </w:rPr>
      </w:pPr>
    </w:p>
    <w:p w14:paraId="10B5D6B9" w14:textId="77777777" w:rsidR="00F532A6" w:rsidRDefault="00F532A6">
      <w:pPr>
        <w:rPr>
          <w:b/>
          <w:color w:val="231F20"/>
          <w:sz w:val="28"/>
        </w:rPr>
      </w:pPr>
    </w:p>
    <w:p w14:paraId="2AFB3C71" w14:textId="77777777" w:rsidR="00F03914" w:rsidRPr="00F532A6" w:rsidRDefault="00F03914">
      <w:pPr>
        <w:rPr>
          <w:b/>
          <w:color w:val="0070C0"/>
          <w:sz w:val="28"/>
        </w:rPr>
      </w:pPr>
      <w:r w:rsidRPr="00F532A6">
        <w:rPr>
          <w:b/>
          <w:color w:val="0070C0"/>
          <w:sz w:val="28"/>
        </w:rPr>
        <w:br w:type="page"/>
      </w:r>
    </w:p>
    <w:p w14:paraId="034A8E9A" w14:textId="77777777" w:rsidR="00334128" w:rsidRDefault="00334128" w:rsidP="0075257C">
      <w:pPr>
        <w:pBdr>
          <w:bottom w:val="single" w:sz="4" w:space="1" w:color="auto"/>
        </w:pBdr>
        <w:rPr>
          <w:b/>
          <w:color w:val="231F20"/>
          <w:sz w:val="28"/>
        </w:rPr>
      </w:pPr>
    </w:p>
    <w:p w14:paraId="5E4D4B5D" w14:textId="77777777" w:rsidR="00BF768F" w:rsidRDefault="0075257C" w:rsidP="0075257C">
      <w:pPr>
        <w:pBdr>
          <w:bottom w:val="single" w:sz="4" w:space="1" w:color="auto"/>
        </w:pBdr>
        <w:rPr>
          <w:b/>
          <w:color w:val="231F20"/>
          <w:sz w:val="28"/>
        </w:rPr>
      </w:pPr>
      <w:r>
        <w:rPr>
          <w:b/>
          <w:color w:val="231F20"/>
          <w:sz w:val="28"/>
        </w:rPr>
        <w:t>INTRODUCTION</w:t>
      </w:r>
    </w:p>
    <w:p w14:paraId="56510913" w14:textId="77777777" w:rsidR="00BF768F" w:rsidRDefault="00BF768F">
      <w:pPr>
        <w:rPr>
          <w:b/>
          <w:color w:val="231F20"/>
          <w:sz w:val="28"/>
        </w:rPr>
      </w:pPr>
    </w:p>
    <w:p w14:paraId="7DD60A05" w14:textId="77777777" w:rsidR="00C7284B" w:rsidRPr="0093340A" w:rsidRDefault="00C7284B">
      <w:pPr>
        <w:rPr>
          <w:bCs/>
          <w:color w:val="231F20"/>
          <w:sz w:val="28"/>
        </w:rPr>
      </w:pPr>
      <w:r w:rsidRPr="0093340A">
        <w:rPr>
          <w:bCs/>
          <w:color w:val="231F20"/>
          <w:sz w:val="28"/>
        </w:rPr>
        <w:t xml:space="preserve">The powerplant was designed </w:t>
      </w:r>
      <w:r w:rsidR="00D57197" w:rsidRPr="0093340A">
        <w:rPr>
          <w:bCs/>
          <w:color w:val="231F20"/>
          <w:sz w:val="28"/>
        </w:rPr>
        <w:t xml:space="preserve">for local site conditions </w:t>
      </w:r>
      <w:r w:rsidR="00C36E5D">
        <w:rPr>
          <w:bCs/>
          <w:color w:val="231F20"/>
          <w:sz w:val="28"/>
        </w:rPr>
        <w:t xml:space="preserve">in India </w:t>
      </w:r>
      <w:r w:rsidRPr="0093340A">
        <w:rPr>
          <w:bCs/>
          <w:color w:val="231F20"/>
          <w:sz w:val="28"/>
        </w:rPr>
        <w:t xml:space="preserve">as a </w:t>
      </w:r>
      <w:r w:rsidR="00C36E5D" w:rsidRPr="00AE2BB0">
        <w:rPr>
          <w:b/>
          <w:color w:val="0070C0"/>
          <w:sz w:val="28"/>
        </w:rPr>
        <w:t>base load</w:t>
      </w:r>
      <w:r w:rsidR="00C36E5D">
        <w:rPr>
          <w:bCs/>
          <w:color w:val="231F20"/>
          <w:sz w:val="28"/>
        </w:rPr>
        <w:t xml:space="preserve"> </w:t>
      </w:r>
      <w:r w:rsidRPr="0093340A">
        <w:rPr>
          <w:bCs/>
          <w:color w:val="231F20"/>
          <w:sz w:val="28"/>
        </w:rPr>
        <w:t xml:space="preserve">combined cycle with </w:t>
      </w:r>
      <w:r w:rsidRPr="0093340A">
        <w:rPr>
          <w:bCs/>
          <w:color w:val="0070C0"/>
          <w:sz w:val="28"/>
        </w:rPr>
        <w:t>225 MW nominal capacity</w:t>
      </w:r>
      <w:r w:rsidR="007004A6">
        <w:rPr>
          <w:bCs/>
          <w:color w:val="231F20"/>
          <w:sz w:val="28"/>
        </w:rPr>
        <w:t xml:space="preserve"> constructed in</w:t>
      </w:r>
      <w:r w:rsidRPr="0093340A">
        <w:rPr>
          <w:bCs/>
          <w:color w:val="231F20"/>
          <w:sz w:val="28"/>
        </w:rPr>
        <w:t xml:space="preserve"> </w:t>
      </w:r>
      <w:r w:rsidR="00993059">
        <w:rPr>
          <w:bCs/>
          <w:color w:val="231F20"/>
          <w:sz w:val="28"/>
        </w:rPr>
        <w:t xml:space="preserve">a </w:t>
      </w:r>
      <w:r w:rsidRPr="0093340A">
        <w:rPr>
          <w:bCs/>
          <w:color w:val="231F20"/>
          <w:sz w:val="28"/>
        </w:rPr>
        <w:t>1</w:t>
      </w:r>
      <w:r w:rsidRPr="0093340A">
        <w:rPr>
          <w:bCs/>
          <w:color w:val="231F20"/>
          <w:sz w:val="28"/>
          <w:vertAlign w:val="superscript"/>
        </w:rPr>
        <w:t>st</w:t>
      </w:r>
      <w:r w:rsidRPr="0093340A">
        <w:rPr>
          <w:bCs/>
          <w:color w:val="231F20"/>
          <w:sz w:val="28"/>
        </w:rPr>
        <w:t xml:space="preserve"> phase and with intention to add an additional </w:t>
      </w:r>
      <w:r w:rsidRPr="00993059">
        <w:rPr>
          <w:bCs/>
          <w:color w:val="0070C0"/>
          <w:sz w:val="28"/>
        </w:rPr>
        <w:t>133 MW</w:t>
      </w:r>
      <w:r w:rsidRPr="0093340A">
        <w:rPr>
          <w:bCs/>
          <w:color w:val="231F20"/>
          <w:sz w:val="28"/>
        </w:rPr>
        <w:t xml:space="preserve"> as a 2</w:t>
      </w:r>
      <w:r w:rsidRPr="0093340A">
        <w:rPr>
          <w:bCs/>
          <w:color w:val="231F20"/>
          <w:sz w:val="28"/>
          <w:vertAlign w:val="superscript"/>
        </w:rPr>
        <w:t>nd</w:t>
      </w:r>
      <w:r w:rsidRPr="0093340A">
        <w:rPr>
          <w:bCs/>
          <w:color w:val="231F20"/>
          <w:sz w:val="28"/>
        </w:rPr>
        <w:t xml:space="preserve"> phase expansion. </w:t>
      </w:r>
    </w:p>
    <w:p w14:paraId="174B6625" w14:textId="77777777" w:rsidR="00C7284B" w:rsidRPr="0093340A" w:rsidRDefault="00C7284B">
      <w:pPr>
        <w:rPr>
          <w:bCs/>
          <w:color w:val="231F20"/>
          <w:sz w:val="28"/>
        </w:rPr>
      </w:pPr>
    </w:p>
    <w:p w14:paraId="429A4486" w14:textId="77777777" w:rsidR="000564DF" w:rsidRDefault="00BF768F">
      <w:pPr>
        <w:rPr>
          <w:bCs/>
          <w:color w:val="231F20"/>
          <w:sz w:val="28"/>
        </w:rPr>
      </w:pPr>
      <w:r w:rsidRPr="0093340A">
        <w:rPr>
          <w:bCs/>
          <w:color w:val="231F20"/>
          <w:sz w:val="28"/>
        </w:rPr>
        <w:t xml:space="preserve">The </w:t>
      </w:r>
      <w:r w:rsidR="00C7284B" w:rsidRPr="0093340A">
        <w:rPr>
          <w:bCs/>
          <w:color w:val="231F20"/>
          <w:sz w:val="28"/>
        </w:rPr>
        <w:t>1</w:t>
      </w:r>
      <w:r w:rsidR="00C7284B" w:rsidRPr="0093340A">
        <w:rPr>
          <w:bCs/>
          <w:color w:val="231F20"/>
          <w:sz w:val="28"/>
          <w:vertAlign w:val="superscript"/>
        </w:rPr>
        <w:t>st</w:t>
      </w:r>
      <w:r w:rsidR="00C7284B" w:rsidRPr="0093340A">
        <w:rPr>
          <w:bCs/>
          <w:color w:val="231F20"/>
          <w:sz w:val="28"/>
        </w:rPr>
        <w:t xml:space="preserve"> phase </w:t>
      </w:r>
      <w:r w:rsidRPr="0093340A">
        <w:rPr>
          <w:bCs/>
          <w:color w:val="231F20"/>
          <w:sz w:val="28"/>
        </w:rPr>
        <w:t xml:space="preserve">natural gas-fired plant described below has </w:t>
      </w:r>
      <w:r w:rsidR="00C36E5D">
        <w:rPr>
          <w:bCs/>
          <w:color w:val="231F20"/>
          <w:sz w:val="28"/>
        </w:rPr>
        <w:t>its equipment already</w:t>
      </w:r>
      <w:r w:rsidRPr="0093340A">
        <w:rPr>
          <w:bCs/>
          <w:color w:val="231F20"/>
          <w:sz w:val="28"/>
        </w:rPr>
        <w:t xml:space="preserve"> 95% </w:t>
      </w:r>
      <w:r w:rsidR="00C36E5D">
        <w:rPr>
          <w:bCs/>
          <w:color w:val="231F20"/>
          <w:sz w:val="28"/>
        </w:rPr>
        <w:t xml:space="preserve">(by value) </w:t>
      </w:r>
      <w:r w:rsidRPr="0093340A">
        <w:rPr>
          <w:bCs/>
          <w:color w:val="231F20"/>
          <w:sz w:val="28"/>
        </w:rPr>
        <w:t>constructed</w:t>
      </w:r>
      <w:r w:rsidR="00C36E5D">
        <w:rPr>
          <w:bCs/>
          <w:color w:val="231F20"/>
          <w:sz w:val="28"/>
        </w:rPr>
        <w:t xml:space="preserve">. However, it has </w:t>
      </w:r>
      <w:r w:rsidRPr="0093340A">
        <w:rPr>
          <w:bCs/>
          <w:color w:val="231F20"/>
          <w:sz w:val="28"/>
        </w:rPr>
        <w:t>never</w:t>
      </w:r>
      <w:r w:rsidR="00C36E5D">
        <w:rPr>
          <w:bCs/>
          <w:color w:val="231F20"/>
          <w:sz w:val="28"/>
        </w:rPr>
        <w:t xml:space="preserve"> been</w:t>
      </w:r>
      <w:r w:rsidRPr="0093340A">
        <w:rPr>
          <w:bCs/>
          <w:color w:val="231F20"/>
          <w:sz w:val="28"/>
        </w:rPr>
        <w:t xml:space="preserve"> commissioned due to lack of availability of </w:t>
      </w:r>
      <w:r w:rsidR="00D57197" w:rsidRPr="0093340A">
        <w:rPr>
          <w:bCs/>
          <w:color w:val="231F20"/>
          <w:sz w:val="28"/>
        </w:rPr>
        <w:t xml:space="preserve">natural </w:t>
      </w:r>
      <w:r w:rsidRPr="0093340A">
        <w:rPr>
          <w:bCs/>
          <w:color w:val="231F20"/>
          <w:sz w:val="28"/>
        </w:rPr>
        <w:t>gas.</w:t>
      </w:r>
      <w:r w:rsidR="00D57197" w:rsidRPr="0093340A">
        <w:rPr>
          <w:bCs/>
          <w:color w:val="231F20"/>
          <w:sz w:val="28"/>
        </w:rPr>
        <w:t xml:space="preserve">  </w:t>
      </w:r>
      <w:r w:rsidR="00C7284B" w:rsidRPr="0093340A">
        <w:rPr>
          <w:bCs/>
          <w:color w:val="231F20"/>
          <w:sz w:val="28"/>
        </w:rPr>
        <w:t>Construction stopped in 2017.</w:t>
      </w:r>
      <w:r w:rsidR="008D70E8">
        <w:rPr>
          <w:bCs/>
          <w:color w:val="231F20"/>
          <w:sz w:val="28"/>
        </w:rPr>
        <w:t xml:space="preserve"> All installed equipment is still </w:t>
      </w:r>
      <w:r w:rsidR="008D70E8" w:rsidRPr="000564DF">
        <w:rPr>
          <w:bCs/>
          <w:color w:val="0070C0"/>
          <w:sz w:val="28"/>
        </w:rPr>
        <w:t>100% unused and uncommissioned</w:t>
      </w:r>
      <w:r w:rsidR="000564DF">
        <w:rPr>
          <w:bCs/>
          <w:color w:val="231F20"/>
          <w:sz w:val="28"/>
        </w:rPr>
        <w:t>.</w:t>
      </w:r>
      <w:r w:rsidR="0075257C">
        <w:rPr>
          <w:bCs/>
          <w:color w:val="231F20"/>
          <w:sz w:val="28"/>
        </w:rPr>
        <w:t xml:space="preserve">  </w:t>
      </w:r>
      <w:r w:rsidR="000564DF">
        <w:rPr>
          <w:bCs/>
          <w:color w:val="231F20"/>
          <w:sz w:val="28"/>
        </w:rPr>
        <w:t>The power plant remained uncompleted to this day due to inability of the state to provide the site with natural gas.</w:t>
      </w:r>
    </w:p>
    <w:p w14:paraId="3343B387" w14:textId="77777777" w:rsidR="008B7682" w:rsidRDefault="008B7682">
      <w:pPr>
        <w:rPr>
          <w:bCs/>
          <w:color w:val="231F20"/>
          <w:sz w:val="28"/>
        </w:rPr>
      </w:pPr>
    </w:p>
    <w:p w14:paraId="474B1CA2" w14:textId="77777777" w:rsidR="008B7682" w:rsidRDefault="008B7682">
      <w:p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It is proposed that the plant be </w:t>
      </w:r>
      <w:r w:rsidR="000564DF">
        <w:rPr>
          <w:bCs/>
          <w:color w:val="231F20"/>
          <w:sz w:val="28"/>
        </w:rPr>
        <w:t>sold</w:t>
      </w:r>
      <w:r w:rsidR="00495B04">
        <w:rPr>
          <w:bCs/>
          <w:color w:val="231F20"/>
          <w:sz w:val="28"/>
        </w:rPr>
        <w:t xml:space="preserve"> </w:t>
      </w:r>
      <w:r w:rsidR="000564DF">
        <w:rPr>
          <w:bCs/>
          <w:color w:val="231F20"/>
          <w:sz w:val="28"/>
        </w:rPr>
        <w:t xml:space="preserve">for dismantling and </w:t>
      </w:r>
      <w:r>
        <w:rPr>
          <w:bCs/>
          <w:color w:val="231F20"/>
          <w:sz w:val="28"/>
        </w:rPr>
        <w:t>re-locat</w:t>
      </w:r>
      <w:r w:rsidR="000564DF">
        <w:rPr>
          <w:bCs/>
          <w:color w:val="231F20"/>
          <w:sz w:val="28"/>
        </w:rPr>
        <w:t>ion</w:t>
      </w:r>
      <w:r>
        <w:rPr>
          <w:bCs/>
          <w:color w:val="231F20"/>
          <w:sz w:val="28"/>
        </w:rPr>
        <w:t xml:space="preserve">. </w:t>
      </w:r>
    </w:p>
    <w:p w14:paraId="27963D7B" w14:textId="77777777" w:rsidR="000564DF" w:rsidRPr="0093340A" w:rsidRDefault="000564DF">
      <w:pPr>
        <w:rPr>
          <w:bCs/>
          <w:color w:val="231F20"/>
          <w:sz w:val="28"/>
        </w:rPr>
      </w:pPr>
    </w:p>
    <w:p w14:paraId="49C16E3A" w14:textId="77777777" w:rsidR="00BF768F" w:rsidRDefault="000564DF">
      <w:pPr>
        <w:rPr>
          <w:b/>
          <w:color w:val="231F20"/>
          <w:sz w:val="28"/>
        </w:rPr>
      </w:pPr>
      <w:r w:rsidRPr="000564DF">
        <w:rPr>
          <w:b/>
          <w:color w:val="231F20"/>
          <w:sz w:val="28"/>
        </w:rPr>
        <w:t>Consulting Engineers</w:t>
      </w:r>
    </w:p>
    <w:p w14:paraId="1CAE790B" w14:textId="77777777" w:rsidR="000564DF" w:rsidRDefault="000564DF">
      <w:pPr>
        <w:rPr>
          <w:bCs/>
          <w:color w:val="231F20"/>
          <w:sz w:val="28"/>
        </w:rPr>
      </w:pPr>
      <w:r w:rsidRPr="000564DF">
        <w:rPr>
          <w:bCs/>
          <w:color w:val="231F20"/>
          <w:sz w:val="28"/>
        </w:rPr>
        <w:t xml:space="preserve">The </w:t>
      </w:r>
      <w:r>
        <w:rPr>
          <w:bCs/>
          <w:color w:val="231F20"/>
          <w:sz w:val="28"/>
        </w:rPr>
        <w:t>project’s consulting engineer was one of the world’s leading independent engineering consultancy and project management Groups.</w:t>
      </w:r>
    </w:p>
    <w:p w14:paraId="6C6669E5" w14:textId="77777777" w:rsidR="000564DF" w:rsidRDefault="000564DF">
      <w:pPr>
        <w:rPr>
          <w:bCs/>
          <w:color w:val="231F20"/>
          <w:sz w:val="28"/>
        </w:rPr>
      </w:pPr>
    </w:p>
    <w:p w14:paraId="2FF95A4C" w14:textId="77777777" w:rsidR="000564DF" w:rsidRDefault="000564DF">
      <w:pPr>
        <w:rPr>
          <w:b/>
          <w:color w:val="231F20"/>
          <w:sz w:val="28"/>
        </w:rPr>
      </w:pPr>
      <w:r w:rsidRPr="000564DF">
        <w:rPr>
          <w:b/>
          <w:color w:val="231F20"/>
          <w:sz w:val="28"/>
        </w:rPr>
        <w:t xml:space="preserve">Dismantling and </w:t>
      </w:r>
      <w:r w:rsidR="00334128">
        <w:rPr>
          <w:b/>
          <w:color w:val="231F20"/>
          <w:sz w:val="28"/>
        </w:rPr>
        <w:t>R</w:t>
      </w:r>
      <w:r w:rsidRPr="000564DF">
        <w:rPr>
          <w:b/>
          <w:color w:val="231F20"/>
          <w:sz w:val="28"/>
        </w:rPr>
        <w:t>elocation</w:t>
      </w:r>
    </w:p>
    <w:p w14:paraId="0C09E2DD" w14:textId="77777777" w:rsidR="000564DF" w:rsidRDefault="000564DF">
      <w:pPr>
        <w:rPr>
          <w:bCs/>
          <w:color w:val="231F20"/>
          <w:sz w:val="28"/>
        </w:rPr>
      </w:pPr>
      <w:r w:rsidRPr="000564DF">
        <w:rPr>
          <w:bCs/>
          <w:color w:val="231F20"/>
          <w:sz w:val="28"/>
        </w:rPr>
        <w:t xml:space="preserve">It is proposed that </w:t>
      </w:r>
      <w:r>
        <w:rPr>
          <w:bCs/>
          <w:color w:val="231F20"/>
          <w:sz w:val="28"/>
        </w:rPr>
        <w:t xml:space="preserve">the existing equipment be sold to a new </w:t>
      </w:r>
      <w:r w:rsidR="005514CF">
        <w:rPr>
          <w:bCs/>
          <w:color w:val="231F20"/>
          <w:sz w:val="28"/>
        </w:rPr>
        <w:t>Owner - Operator</w:t>
      </w:r>
      <w:r>
        <w:rPr>
          <w:bCs/>
          <w:color w:val="231F20"/>
          <w:sz w:val="28"/>
        </w:rPr>
        <w:t xml:space="preserve"> </w:t>
      </w:r>
    </w:p>
    <w:p w14:paraId="7250F62C" w14:textId="77777777" w:rsidR="00AE2BB0" w:rsidRPr="00AE2BB0" w:rsidRDefault="000564DF" w:rsidP="00AE2BB0">
      <w:pPr>
        <w:pStyle w:val="ListParagraph"/>
        <w:numPr>
          <w:ilvl w:val="0"/>
          <w:numId w:val="9"/>
        </w:numPr>
        <w:rPr>
          <w:bCs/>
          <w:color w:val="231F20"/>
          <w:sz w:val="28"/>
        </w:rPr>
      </w:pPr>
      <w:r w:rsidRPr="000564DF">
        <w:rPr>
          <w:bCs/>
          <w:color w:val="231F20"/>
          <w:sz w:val="28"/>
        </w:rPr>
        <w:t>to be totally dismantled</w:t>
      </w:r>
      <w:r w:rsidR="00906BA5">
        <w:rPr>
          <w:bCs/>
          <w:color w:val="231F20"/>
          <w:sz w:val="28"/>
        </w:rPr>
        <w:t xml:space="preserve">, </w:t>
      </w:r>
      <w:r w:rsidRPr="000564DF">
        <w:rPr>
          <w:bCs/>
          <w:color w:val="231F20"/>
          <w:sz w:val="28"/>
        </w:rPr>
        <w:t xml:space="preserve">relocated </w:t>
      </w:r>
      <w:r w:rsidR="00906BA5">
        <w:rPr>
          <w:bCs/>
          <w:color w:val="231F20"/>
          <w:sz w:val="28"/>
        </w:rPr>
        <w:t xml:space="preserve">and installed on a new site </w:t>
      </w:r>
      <w:r w:rsidRPr="000564DF">
        <w:rPr>
          <w:bCs/>
          <w:color w:val="231F20"/>
          <w:sz w:val="28"/>
        </w:rPr>
        <w:t>as a fully operational combined cycle power plant</w:t>
      </w:r>
      <w:r w:rsidR="00495B04">
        <w:rPr>
          <w:bCs/>
          <w:color w:val="231F20"/>
          <w:sz w:val="28"/>
        </w:rPr>
        <w:t xml:space="preserve">, with modifications to </w:t>
      </w:r>
      <w:r w:rsidR="000B7369">
        <w:rPr>
          <w:bCs/>
          <w:color w:val="231F20"/>
          <w:sz w:val="28"/>
        </w:rPr>
        <w:t>optimize performance</w:t>
      </w:r>
      <w:r w:rsidRPr="000564DF">
        <w:rPr>
          <w:bCs/>
          <w:color w:val="231F20"/>
          <w:sz w:val="28"/>
        </w:rPr>
        <w:t>.</w:t>
      </w:r>
    </w:p>
    <w:p w14:paraId="2700F78A" w14:textId="77777777" w:rsidR="00AE2BB0" w:rsidRPr="00EF620C" w:rsidRDefault="00AE2BB0" w:rsidP="00AE2BB0">
      <w:pPr>
        <w:pStyle w:val="ListParagraph"/>
        <w:rPr>
          <w:bCs/>
          <w:color w:val="231F20"/>
          <w:sz w:val="28"/>
        </w:rPr>
      </w:pPr>
    </w:p>
    <w:p w14:paraId="6B251EDB" w14:textId="77777777" w:rsidR="00AE2BB0" w:rsidRDefault="00AE2BB0" w:rsidP="00AE2BB0">
      <w:pPr>
        <w:pStyle w:val="ListParagraph"/>
        <w:numPr>
          <w:ilvl w:val="0"/>
          <w:numId w:val="10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The existing plant, as-is, should be dismantled under buyer’s supervision and in a controlled logical manner to facilitate equipment inspection during dismantling to minimizing damage and losses.  Packaging and expediting should, as far as possible, be carried out in a sequence to minimize storage and to facilitate erection at the new site.</w:t>
      </w:r>
    </w:p>
    <w:p w14:paraId="0A1D9A78" w14:textId="77777777" w:rsidR="000D7F41" w:rsidRDefault="000D7F41" w:rsidP="000D7F41">
      <w:pPr>
        <w:pStyle w:val="ListParagraph"/>
        <w:ind w:left="720" w:firstLine="0"/>
        <w:rPr>
          <w:bCs/>
          <w:color w:val="231F20"/>
          <w:sz w:val="28"/>
        </w:rPr>
      </w:pPr>
    </w:p>
    <w:p w14:paraId="2CBB9814" w14:textId="77777777" w:rsidR="000D7F41" w:rsidRDefault="000D7F41" w:rsidP="00AE2BB0">
      <w:pPr>
        <w:pStyle w:val="ListParagraph"/>
        <w:numPr>
          <w:ilvl w:val="0"/>
          <w:numId w:val="10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The plant layout has been established and savings in design/engineering for relocating the plant may be achieved by retaining the current layout as mush as possible </w:t>
      </w:r>
    </w:p>
    <w:p w14:paraId="33C610BB" w14:textId="77777777" w:rsidR="000D7F41" w:rsidRDefault="000D7F41" w:rsidP="000D7F41">
      <w:pPr>
        <w:rPr>
          <w:bCs/>
          <w:color w:val="231F20"/>
          <w:sz w:val="28"/>
        </w:rPr>
      </w:pPr>
    </w:p>
    <w:p w14:paraId="507CAB20" w14:textId="77777777" w:rsidR="00A30508" w:rsidRDefault="00A30508" w:rsidP="000D7F41">
      <w:pPr>
        <w:rPr>
          <w:bCs/>
          <w:color w:val="231F20"/>
          <w:sz w:val="28"/>
        </w:rPr>
      </w:pPr>
    </w:p>
    <w:p w14:paraId="59BDD89E" w14:textId="77777777" w:rsidR="00A30508" w:rsidRDefault="00A30508" w:rsidP="000D7F41">
      <w:pPr>
        <w:rPr>
          <w:bCs/>
          <w:color w:val="231F20"/>
          <w:sz w:val="28"/>
        </w:rPr>
      </w:pPr>
    </w:p>
    <w:p w14:paraId="632C181D" w14:textId="77777777" w:rsidR="00A30508" w:rsidRDefault="00A30508" w:rsidP="000D7F41">
      <w:pPr>
        <w:rPr>
          <w:bCs/>
          <w:color w:val="231F20"/>
          <w:sz w:val="28"/>
        </w:rPr>
      </w:pPr>
    </w:p>
    <w:p w14:paraId="2DA5EDE6" w14:textId="77777777" w:rsidR="00A30508" w:rsidRDefault="00A30508" w:rsidP="000D7F41">
      <w:pPr>
        <w:rPr>
          <w:bCs/>
          <w:color w:val="231F20"/>
          <w:sz w:val="28"/>
        </w:rPr>
      </w:pPr>
    </w:p>
    <w:p w14:paraId="51A45078" w14:textId="77777777" w:rsidR="00AE2BB0" w:rsidRPr="00AE2BB0" w:rsidRDefault="00AE2BB0" w:rsidP="00AE2BB0">
      <w:pPr>
        <w:rPr>
          <w:bCs/>
          <w:color w:val="231F20"/>
          <w:sz w:val="28"/>
        </w:rPr>
      </w:pPr>
    </w:p>
    <w:p w14:paraId="27AFE31D" w14:textId="77777777" w:rsidR="000564DF" w:rsidRDefault="000564DF">
      <w:pPr>
        <w:rPr>
          <w:bCs/>
          <w:color w:val="231F20"/>
          <w:sz w:val="28"/>
        </w:rPr>
      </w:pPr>
    </w:p>
    <w:p w14:paraId="21A88902" w14:textId="77777777" w:rsidR="000564DF" w:rsidRDefault="000564DF">
      <w:pPr>
        <w:rPr>
          <w:b/>
          <w:color w:val="231F20"/>
          <w:sz w:val="28"/>
        </w:rPr>
      </w:pPr>
      <w:r w:rsidRPr="000564DF">
        <w:rPr>
          <w:b/>
          <w:color w:val="231F20"/>
          <w:sz w:val="28"/>
        </w:rPr>
        <w:t>Advantages</w:t>
      </w:r>
    </w:p>
    <w:p w14:paraId="599CD16A" w14:textId="77777777" w:rsidR="000564DF" w:rsidRPr="00CC520B" w:rsidRDefault="000564DF" w:rsidP="000564DF">
      <w:pPr>
        <w:pStyle w:val="ListParagraph"/>
        <w:numPr>
          <w:ilvl w:val="0"/>
          <w:numId w:val="9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The power plant has been fully engineered and all plant</w:t>
      </w:r>
      <w:r w:rsidR="00AE2BB0">
        <w:rPr>
          <w:bCs/>
          <w:color w:val="231F20"/>
          <w:sz w:val="28"/>
        </w:rPr>
        <w:t>’s main</w:t>
      </w:r>
      <w:r>
        <w:rPr>
          <w:bCs/>
          <w:color w:val="231F20"/>
          <w:sz w:val="28"/>
        </w:rPr>
        <w:t xml:space="preserve"> units are compatible with the original design and </w:t>
      </w:r>
      <w:r w:rsidR="00AE2BB0">
        <w:rPr>
          <w:bCs/>
          <w:color w:val="231F20"/>
          <w:sz w:val="28"/>
        </w:rPr>
        <w:t xml:space="preserve">operational </w:t>
      </w:r>
      <w:r>
        <w:rPr>
          <w:bCs/>
          <w:color w:val="231F20"/>
          <w:sz w:val="28"/>
        </w:rPr>
        <w:t>objective.</w:t>
      </w:r>
    </w:p>
    <w:p w14:paraId="701AB87B" w14:textId="77777777" w:rsidR="00CC520B" w:rsidRPr="000564DF" w:rsidRDefault="00CC520B" w:rsidP="000564DF">
      <w:pPr>
        <w:pStyle w:val="ListParagraph"/>
        <w:numPr>
          <w:ilvl w:val="0"/>
          <w:numId w:val="9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The Frame 6111+e gas turbines are designed for extended intervals between inspections and major overhauls.</w:t>
      </w:r>
    </w:p>
    <w:p w14:paraId="4C2432E1" w14:textId="77777777" w:rsidR="000564DF" w:rsidRDefault="000564DF" w:rsidP="000564DF">
      <w:pPr>
        <w:pStyle w:val="ListParagraph"/>
        <w:numPr>
          <w:ilvl w:val="0"/>
          <w:numId w:val="9"/>
        </w:numPr>
        <w:rPr>
          <w:bCs/>
          <w:color w:val="231F20"/>
          <w:sz w:val="28"/>
        </w:rPr>
      </w:pPr>
      <w:r w:rsidRPr="000564DF">
        <w:rPr>
          <w:bCs/>
          <w:color w:val="231F20"/>
          <w:sz w:val="28"/>
        </w:rPr>
        <w:t>The supplier of the main plant and equipment is GE (General Electric)</w:t>
      </w:r>
      <w:r>
        <w:rPr>
          <w:bCs/>
          <w:color w:val="231F20"/>
          <w:sz w:val="28"/>
        </w:rPr>
        <w:t xml:space="preserve"> and </w:t>
      </w:r>
      <w:r w:rsidR="00906BA5">
        <w:rPr>
          <w:bCs/>
          <w:color w:val="231F20"/>
          <w:sz w:val="28"/>
        </w:rPr>
        <w:t xml:space="preserve">a </w:t>
      </w:r>
      <w:r>
        <w:rPr>
          <w:bCs/>
          <w:color w:val="231F20"/>
          <w:sz w:val="28"/>
        </w:rPr>
        <w:t>manufacturer’s performance warranty can be re-validated.</w:t>
      </w:r>
    </w:p>
    <w:p w14:paraId="23C0C6AB" w14:textId="77777777" w:rsidR="000564DF" w:rsidRDefault="00CC520B" w:rsidP="000564DF">
      <w:pPr>
        <w:pStyle w:val="ListParagraph"/>
        <w:numPr>
          <w:ilvl w:val="0"/>
          <w:numId w:val="9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Installation</w:t>
      </w:r>
      <w:r w:rsidR="000564DF">
        <w:rPr>
          <w:bCs/>
          <w:color w:val="231F20"/>
          <w:sz w:val="28"/>
        </w:rPr>
        <w:t xml:space="preserve"> time for the relocated plant can be reduced by about 50% </w:t>
      </w:r>
      <w:r>
        <w:rPr>
          <w:bCs/>
          <w:color w:val="231F20"/>
          <w:sz w:val="28"/>
        </w:rPr>
        <w:t>compared</w:t>
      </w:r>
      <w:r w:rsidR="000564DF">
        <w:rPr>
          <w:bCs/>
          <w:color w:val="231F20"/>
          <w:sz w:val="28"/>
        </w:rPr>
        <w:t xml:space="preserve"> to </w:t>
      </w:r>
      <w:r w:rsidR="00CB7CDA">
        <w:rPr>
          <w:bCs/>
          <w:color w:val="231F20"/>
          <w:sz w:val="28"/>
        </w:rPr>
        <w:t>newly ordered</w:t>
      </w:r>
      <w:r w:rsidR="000564DF">
        <w:rPr>
          <w:bCs/>
          <w:color w:val="231F20"/>
          <w:sz w:val="28"/>
        </w:rPr>
        <w:t xml:space="preserve"> equipment</w:t>
      </w:r>
      <w:r>
        <w:rPr>
          <w:bCs/>
          <w:color w:val="231F20"/>
          <w:sz w:val="28"/>
        </w:rPr>
        <w:t xml:space="preserve"> and grass-roots design</w:t>
      </w:r>
    </w:p>
    <w:p w14:paraId="35925B4C" w14:textId="77777777" w:rsidR="000564DF" w:rsidRDefault="000564DF" w:rsidP="000564DF">
      <w:pPr>
        <w:pStyle w:val="ListParagraph"/>
        <w:numPr>
          <w:ilvl w:val="0"/>
          <w:numId w:val="9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Overall CAPEX for the relocated plant can be reduced by 50% with respect to a new grass-roots project.</w:t>
      </w:r>
    </w:p>
    <w:p w14:paraId="4AC54FE5" w14:textId="77777777" w:rsidR="000564DF" w:rsidRDefault="005514CF" w:rsidP="000564DF">
      <w:pPr>
        <w:pStyle w:val="ListParagraph"/>
        <w:numPr>
          <w:ilvl w:val="0"/>
          <w:numId w:val="9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combined cycle plant </w:t>
      </w:r>
      <w:r w:rsidR="002D7CF0">
        <w:rPr>
          <w:bCs/>
          <w:color w:val="231F20"/>
          <w:sz w:val="28"/>
        </w:rPr>
        <w:t>1</w:t>
      </w:r>
      <w:r w:rsidR="002D7CF0" w:rsidRPr="002D7CF0">
        <w:rPr>
          <w:bCs/>
          <w:color w:val="231F20"/>
          <w:sz w:val="28"/>
          <w:vertAlign w:val="superscript"/>
        </w:rPr>
        <w:t>st</w:t>
      </w:r>
      <w:r w:rsidR="002D7CF0">
        <w:rPr>
          <w:bCs/>
          <w:color w:val="231F20"/>
          <w:sz w:val="28"/>
        </w:rPr>
        <w:t xml:space="preserve"> phase </w:t>
      </w:r>
      <w:r w:rsidR="00CB7CDA">
        <w:rPr>
          <w:bCs/>
          <w:color w:val="231F20"/>
          <w:sz w:val="28"/>
        </w:rPr>
        <w:t xml:space="preserve">has an </w:t>
      </w:r>
      <w:r w:rsidR="00CB7CDA" w:rsidRPr="00CB7CDA">
        <w:rPr>
          <w:bCs/>
          <w:color w:val="0070C0"/>
          <w:sz w:val="28"/>
        </w:rPr>
        <w:t xml:space="preserve">ISO fuel efficiency of approximately </w:t>
      </w:r>
      <w:r w:rsidRPr="00CB7CDA">
        <w:rPr>
          <w:bCs/>
          <w:color w:val="0070C0"/>
          <w:sz w:val="28"/>
        </w:rPr>
        <w:t>54%</w:t>
      </w:r>
      <w:r w:rsidR="00C53654" w:rsidRPr="00CB7CDA">
        <w:rPr>
          <w:bCs/>
          <w:color w:val="0070C0"/>
          <w:sz w:val="28"/>
        </w:rPr>
        <w:t xml:space="preserve"> at </w:t>
      </w:r>
      <w:r w:rsidR="00906BA5" w:rsidRPr="00CB7CDA">
        <w:rPr>
          <w:bCs/>
          <w:color w:val="0070C0"/>
          <w:sz w:val="28"/>
        </w:rPr>
        <w:t>MCR</w:t>
      </w:r>
      <w:r w:rsidR="00906BA5">
        <w:rPr>
          <w:bCs/>
          <w:color w:val="231F20"/>
          <w:sz w:val="28"/>
        </w:rPr>
        <w:t xml:space="preserve"> </w:t>
      </w:r>
      <w:r w:rsidR="00C53654">
        <w:rPr>
          <w:bCs/>
          <w:color w:val="231F20"/>
          <w:sz w:val="28"/>
        </w:rPr>
        <w:t>capacity</w:t>
      </w:r>
      <w:r>
        <w:rPr>
          <w:bCs/>
          <w:color w:val="231F20"/>
          <w:sz w:val="28"/>
        </w:rPr>
        <w:t>.</w:t>
      </w:r>
      <w:r w:rsidR="002D7CF0">
        <w:rPr>
          <w:bCs/>
          <w:color w:val="231F20"/>
          <w:sz w:val="28"/>
        </w:rPr>
        <w:t xml:space="preserve"> (2</w:t>
      </w:r>
      <w:r w:rsidR="002D7CF0" w:rsidRPr="002D7CF0">
        <w:rPr>
          <w:bCs/>
          <w:color w:val="231F20"/>
          <w:sz w:val="28"/>
          <w:vertAlign w:val="superscript"/>
        </w:rPr>
        <w:t>nd</w:t>
      </w:r>
      <w:r w:rsidR="002D7CF0">
        <w:rPr>
          <w:bCs/>
          <w:color w:val="231F20"/>
          <w:sz w:val="28"/>
        </w:rPr>
        <w:t xml:space="preserve"> Phase not yet installed)</w:t>
      </w:r>
    </w:p>
    <w:p w14:paraId="0E96E381" w14:textId="77777777" w:rsidR="009B22A6" w:rsidRPr="00E416F7" w:rsidRDefault="009B22A6" w:rsidP="009B22A6">
      <w:pPr>
        <w:pStyle w:val="ListParagraph"/>
        <w:numPr>
          <w:ilvl w:val="0"/>
          <w:numId w:val="9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Implementation</w:t>
      </w:r>
      <w:r w:rsidRPr="00551F01">
        <w:rPr>
          <w:bCs/>
          <w:color w:val="231F20"/>
          <w:sz w:val="28"/>
        </w:rPr>
        <w:t xml:space="preserve"> </w:t>
      </w:r>
      <w:r>
        <w:rPr>
          <w:bCs/>
          <w:color w:val="231F20"/>
          <w:sz w:val="28"/>
        </w:rPr>
        <w:t>of</w:t>
      </w:r>
      <w:r w:rsidRPr="00551F01">
        <w:rPr>
          <w:bCs/>
          <w:color w:val="231F20"/>
          <w:sz w:val="28"/>
        </w:rPr>
        <w:t xml:space="preserve"> the 100 MW expansion </w:t>
      </w:r>
      <w:r>
        <w:rPr>
          <w:bCs/>
          <w:color w:val="231F20"/>
          <w:sz w:val="28"/>
        </w:rPr>
        <w:t xml:space="preserve">in phase II by installing high efficiency aeroderivatives will mitigate the combined cycle short-comings during variable load operation. </w:t>
      </w:r>
    </w:p>
    <w:p w14:paraId="4DA28123" w14:textId="77777777" w:rsidR="009B22A6" w:rsidRDefault="009B22A6" w:rsidP="009B22A6">
      <w:pPr>
        <w:pStyle w:val="ListParagraph"/>
        <w:ind w:left="720" w:firstLine="0"/>
        <w:rPr>
          <w:bCs/>
          <w:color w:val="231F20"/>
          <w:sz w:val="28"/>
        </w:rPr>
      </w:pPr>
    </w:p>
    <w:p w14:paraId="6E40FB2C" w14:textId="77777777" w:rsidR="0075257C" w:rsidRDefault="0075257C" w:rsidP="0075257C">
      <w:pPr>
        <w:rPr>
          <w:bCs/>
          <w:color w:val="231F20"/>
          <w:sz w:val="28"/>
        </w:rPr>
      </w:pPr>
    </w:p>
    <w:p w14:paraId="4DF0B08F" w14:textId="77777777" w:rsidR="000564DF" w:rsidRPr="000564DF" w:rsidRDefault="000564DF" w:rsidP="000564DF">
      <w:pPr>
        <w:rPr>
          <w:bCs/>
          <w:color w:val="231F20"/>
          <w:sz w:val="28"/>
        </w:rPr>
      </w:pPr>
    </w:p>
    <w:p w14:paraId="25B2353E" w14:textId="77777777" w:rsidR="00C53654" w:rsidRDefault="00C53654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Disadvantages</w:t>
      </w:r>
    </w:p>
    <w:p w14:paraId="40B15674" w14:textId="77777777" w:rsidR="00C53654" w:rsidRPr="00EF620C" w:rsidRDefault="00C53654" w:rsidP="00EF620C">
      <w:pPr>
        <w:pStyle w:val="ListParagraph"/>
        <w:numPr>
          <w:ilvl w:val="0"/>
          <w:numId w:val="10"/>
        </w:numPr>
        <w:rPr>
          <w:bCs/>
          <w:color w:val="231F20"/>
          <w:sz w:val="28"/>
        </w:rPr>
      </w:pPr>
      <w:r w:rsidRPr="00EF620C">
        <w:rPr>
          <w:bCs/>
          <w:color w:val="231F20"/>
          <w:sz w:val="28"/>
        </w:rPr>
        <w:t xml:space="preserve">For maximum economic benefit, the plant should operate at </w:t>
      </w:r>
      <w:r w:rsidR="00551F01">
        <w:rPr>
          <w:bCs/>
          <w:color w:val="231F20"/>
          <w:sz w:val="28"/>
        </w:rPr>
        <w:t xml:space="preserve">MCR </w:t>
      </w:r>
      <w:r w:rsidRPr="00EF620C">
        <w:rPr>
          <w:bCs/>
          <w:color w:val="231F20"/>
          <w:sz w:val="28"/>
        </w:rPr>
        <w:t>as much as possible. The design of the plant does not lend itself to load-following or stop-start operation</w:t>
      </w:r>
      <w:r w:rsidR="00AB3D02">
        <w:rPr>
          <w:bCs/>
          <w:color w:val="231F20"/>
          <w:sz w:val="28"/>
        </w:rPr>
        <w:t xml:space="preserve"> and, with respect to increased renewables energy being admitted into the European grid, ways of increasing the plant’s operational flexibility should be examined</w:t>
      </w:r>
      <w:r w:rsidRPr="00EF620C">
        <w:rPr>
          <w:bCs/>
          <w:color w:val="231F20"/>
          <w:sz w:val="28"/>
        </w:rPr>
        <w:t>.</w:t>
      </w:r>
    </w:p>
    <w:p w14:paraId="6E4E6C31" w14:textId="77777777" w:rsidR="00C53654" w:rsidRDefault="00C53654">
      <w:pPr>
        <w:rPr>
          <w:bCs/>
          <w:color w:val="231F20"/>
          <w:sz w:val="28"/>
        </w:rPr>
      </w:pPr>
    </w:p>
    <w:p w14:paraId="51997BA7" w14:textId="77777777" w:rsidR="00C53654" w:rsidRPr="00EF620C" w:rsidRDefault="00C53654" w:rsidP="00EF620C">
      <w:pPr>
        <w:pStyle w:val="ListParagraph"/>
        <w:numPr>
          <w:ilvl w:val="0"/>
          <w:numId w:val="10"/>
        </w:numPr>
        <w:rPr>
          <w:bCs/>
          <w:color w:val="231F20"/>
          <w:sz w:val="28"/>
        </w:rPr>
      </w:pPr>
      <w:r w:rsidRPr="00EF620C">
        <w:rPr>
          <w:bCs/>
          <w:color w:val="231F20"/>
          <w:sz w:val="28"/>
        </w:rPr>
        <w:t xml:space="preserve">Phase 2 would make provision for </w:t>
      </w:r>
      <w:r w:rsidR="007432C7" w:rsidRPr="00EF620C">
        <w:rPr>
          <w:bCs/>
          <w:color w:val="231F20"/>
          <w:sz w:val="28"/>
        </w:rPr>
        <w:t xml:space="preserve">open-cycle aeroderivatives that have the ability to operate continuously at </w:t>
      </w:r>
      <w:r w:rsidR="007432C7" w:rsidRPr="00EF620C">
        <w:rPr>
          <w:bCs/>
          <w:color w:val="0070C0"/>
          <w:sz w:val="28"/>
        </w:rPr>
        <w:t>variable load</w:t>
      </w:r>
      <w:r w:rsidR="007432C7" w:rsidRPr="00EF620C">
        <w:rPr>
          <w:bCs/>
          <w:color w:val="231F20"/>
          <w:sz w:val="28"/>
        </w:rPr>
        <w:t xml:space="preserve"> and with multiple stop-starts and without any deleterious effects on performance, plant longevity or significant plant de-rating. Phase 2, would have the capacity to better ensure the efficiency of the phase 1 combined cycle operation</w:t>
      </w:r>
      <w:r w:rsidR="00906BA5" w:rsidRPr="00EF620C">
        <w:rPr>
          <w:bCs/>
          <w:color w:val="231F20"/>
          <w:sz w:val="28"/>
        </w:rPr>
        <w:t>.</w:t>
      </w:r>
      <w:r w:rsidR="007432C7" w:rsidRPr="00EF620C">
        <w:rPr>
          <w:bCs/>
          <w:color w:val="231F20"/>
          <w:sz w:val="28"/>
        </w:rPr>
        <w:t xml:space="preserve">  </w:t>
      </w:r>
    </w:p>
    <w:p w14:paraId="08298638" w14:textId="77777777" w:rsidR="00C53654" w:rsidRPr="000564DF" w:rsidRDefault="00C53654">
      <w:pPr>
        <w:rPr>
          <w:b/>
          <w:color w:val="231F20"/>
          <w:sz w:val="28"/>
        </w:rPr>
      </w:pPr>
    </w:p>
    <w:p w14:paraId="3C0ECFEF" w14:textId="77777777" w:rsidR="00EF620C" w:rsidRDefault="00CB7CDA" w:rsidP="00EF620C">
      <w:pPr>
        <w:pStyle w:val="ListParagraph"/>
        <w:numPr>
          <w:ilvl w:val="0"/>
          <w:numId w:val="10"/>
        </w:numPr>
        <w:rPr>
          <w:bCs/>
          <w:color w:val="231F20"/>
          <w:sz w:val="28"/>
        </w:rPr>
      </w:pPr>
      <w:r w:rsidRPr="00EF620C">
        <w:rPr>
          <w:bCs/>
          <w:color w:val="231F20"/>
          <w:sz w:val="28"/>
        </w:rPr>
        <w:t>The original project design</w:t>
      </w:r>
      <w:r w:rsidR="00EF620C">
        <w:rPr>
          <w:bCs/>
          <w:color w:val="231F20"/>
          <w:sz w:val="28"/>
        </w:rPr>
        <w:t>-</w:t>
      </w:r>
      <w:r w:rsidRPr="00EF620C">
        <w:rPr>
          <w:bCs/>
          <w:color w:val="231F20"/>
          <w:sz w:val="28"/>
        </w:rPr>
        <w:t xml:space="preserve">point parameters are not yet known and so the off-design performance has not yet been determined. </w:t>
      </w:r>
      <w:r w:rsidR="00EF620C" w:rsidRPr="00EF620C">
        <w:rPr>
          <w:bCs/>
          <w:color w:val="231F20"/>
          <w:sz w:val="28"/>
        </w:rPr>
        <w:t xml:space="preserve">However, the cost of the much-diminished CAPEX </w:t>
      </w:r>
      <w:r w:rsidR="00EF620C">
        <w:rPr>
          <w:bCs/>
          <w:color w:val="231F20"/>
          <w:sz w:val="28"/>
        </w:rPr>
        <w:t xml:space="preserve">together with good overall efficiency, </w:t>
      </w:r>
      <w:r w:rsidR="00EF620C" w:rsidRPr="00EF620C">
        <w:rPr>
          <w:bCs/>
          <w:color w:val="231F20"/>
          <w:sz w:val="28"/>
        </w:rPr>
        <w:t>may compensate for the lower capacity yield</w:t>
      </w:r>
      <w:r w:rsidR="00EF620C">
        <w:rPr>
          <w:bCs/>
          <w:color w:val="231F20"/>
          <w:sz w:val="28"/>
        </w:rPr>
        <w:t xml:space="preserve"> at site conditions.</w:t>
      </w:r>
    </w:p>
    <w:p w14:paraId="1F4BE981" w14:textId="77777777" w:rsidR="00A30508" w:rsidRPr="00A30508" w:rsidRDefault="00A30508" w:rsidP="00A30508">
      <w:pPr>
        <w:pStyle w:val="ListParagraph"/>
        <w:rPr>
          <w:bCs/>
          <w:color w:val="231F20"/>
          <w:sz w:val="28"/>
        </w:rPr>
      </w:pPr>
    </w:p>
    <w:p w14:paraId="3E49BFFF" w14:textId="77777777" w:rsidR="00A30508" w:rsidRDefault="00A30508" w:rsidP="00A30508">
      <w:pPr>
        <w:rPr>
          <w:bCs/>
          <w:color w:val="231F20"/>
          <w:sz w:val="28"/>
        </w:rPr>
      </w:pPr>
    </w:p>
    <w:p w14:paraId="2E577414" w14:textId="77777777" w:rsidR="00A30508" w:rsidRDefault="00A30508" w:rsidP="00A30508">
      <w:pPr>
        <w:rPr>
          <w:bCs/>
          <w:color w:val="231F20"/>
          <w:sz w:val="28"/>
        </w:rPr>
      </w:pPr>
    </w:p>
    <w:p w14:paraId="6C0CDFF5" w14:textId="77777777" w:rsidR="00A30508" w:rsidRPr="00A30508" w:rsidRDefault="00A30508" w:rsidP="00A30508">
      <w:pPr>
        <w:rPr>
          <w:bCs/>
          <w:color w:val="231F20"/>
          <w:sz w:val="28"/>
        </w:rPr>
      </w:pPr>
    </w:p>
    <w:p w14:paraId="44F898CA" w14:textId="77777777" w:rsidR="00011335" w:rsidRPr="00011335" w:rsidRDefault="00011335" w:rsidP="00011335">
      <w:pPr>
        <w:pStyle w:val="ListParagraph"/>
        <w:rPr>
          <w:bCs/>
          <w:color w:val="231F20"/>
          <w:sz w:val="28"/>
        </w:rPr>
      </w:pPr>
    </w:p>
    <w:p w14:paraId="100A4EAF" w14:textId="77777777" w:rsidR="00011335" w:rsidRDefault="00011335" w:rsidP="000B7369">
      <w:pPr>
        <w:pStyle w:val="ListParagraph"/>
        <w:numPr>
          <w:ilvl w:val="0"/>
          <w:numId w:val="10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Apart from </w:t>
      </w:r>
      <w:r w:rsidR="00AE2BB0">
        <w:rPr>
          <w:bCs/>
          <w:color w:val="231F20"/>
          <w:sz w:val="28"/>
        </w:rPr>
        <w:t>some</w:t>
      </w:r>
      <w:r>
        <w:rPr>
          <w:bCs/>
          <w:color w:val="231F20"/>
          <w:sz w:val="28"/>
        </w:rPr>
        <w:t xml:space="preserve"> lack of</w:t>
      </w:r>
      <w:r w:rsidR="00AE2BB0">
        <w:rPr>
          <w:bCs/>
          <w:color w:val="231F20"/>
          <w:sz w:val="28"/>
        </w:rPr>
        <w:t xml:space="preserve"> operational </w:t>
      </w:r>
      <w:r>
        <w:rPr>
          <w:bCs/>
          <w:color w:val="231F20"/>
          <w:sz w:val="28"/>
        </w:rPr>
        <w:t xml:space="preserve">flexibility, this plant does not represent the latest </w:t>
      </w:r>
      <w:r w:rsidR="000D7F41">
        <w:rPr>
          <w:bCs/>
          <w:color w:val="231F20"/>
          <w:sz w:val="28"/>
        </w:rPr>
        <w:t>technology,</w:t>
      </w:r>
      <w:r>
        <w:rPr>
          <w:bCs/>
          <w:color w:val="231F20"/>
          <w:sz w:val="28"/>
        </w:rPr>
        <w:t xml:space="preserve"> and this is reflected in the plant ISO efficiency of 54%. However, the technology is extremely well-proven</w:t>
      </w:r>
      <w:r w:rsidR="00E416F7">
        <w:rPr>
          <w:bCs/>
          <w:color w:val="231F20"/>
          <w:sz w:val="28"/>
        </w:rPr>
        <w:t xml:space="preserve"> and extremely reliable from past experience</w:t>
      </w:r>
      <w:r>
        <w:rPr>
          <w:bCs/>
          <w:color w:val="231F20"/>
          <w:sz w:val="28"/>
        </w:rPr>
        <w:t xml:space="preserve"> and may well be more advantageous than a more recent technology from a profitability aspect, given the present low cost of money and low price of fuel</w:t>
      </w:r>
      <w:r w:rsidR="00E416F7">
        <w:rPr>
          <w:bCs/>
          <w:color w:val="231F20"/>
          <w:sz w:val="28"/>
        </w:rPr>
        <w:t xml:space="preserve"> and expected low Capex.</w:t>
      </w:r>
    </w:p>
    <w:p w14:paraId="7679461E" w14:textId="77777777" w:rsidR="0017413D" w:rsidRPr="00AB3D02" w:rsidRDefault="0017413D" w:rsidP="00AB3D02">
      <w:pPr>
        <w:rPr>
          <w:bCs/>
          <w:color w:val="231F20"/>
          <w:sz w:val="28"/>
        </w:rPr>
      </w:pPr>
    </w:p>
    <w:p w14:paraId="2583F618" w14:textId="77777777" w:rsidR="00E416F7" w:rsidRPr="00E416F7" w:rsidRDefault="00E416F7" w:rsidP="00E416F7">
      <w:pPr>
        <w:rPr>
          <w:bCs/>
          <w:color w:val="231F20"/>
          <w:sz w:val="28"/>
        </w:rPr>
      </w:pPr>
    </w:p>
    <w:p w14:paraId="5284C0AC" w14:textId="77777777" w:rsidR="00354C9F" w:rsidRDefault="00354C9F" w:rsidP="00354C9F">
      <w:pPr>
        <w:rPr>
          <w:bCs/>
          <w:color w:val="231F20"/>
          <w:sz w:val="28"/>
        </w:rPr>
      </w:pPr>
    </w:p>
    <w:p w14:paraId="49E06B0A" w14:textId="77777777" w:rsidR="00E416F7" w:rsidRDefault="00E416F7" w:rsidP="00354C9F">
      <w:pPr>
        <w:rPr>
          <w:b/>
          <w:color w:val="231F20"/>
          <w:sz w:val="28"/>
        </w:rPr>
      </w:pPr>
    </w:p>
    <w:p w14:paraId="41772F55" w14:textId="77777777" w:rsidR="00E416F7" w:rsidRDefault="00E416F7" w:rsidP="00354C9F">
      <w:pPr>
        <w:rPr>
          <w:b/>
          <w:color w:val="231F20"/>
          <w:sz w:val="28"/>
        </w:rPr>
      </w:pPr>
    </w:p>
    <w:p w14:paraId="145F9B69" w14:textId="77777777" w:rsidR="00354C9F" w:rsidRDefault="00354C9F" w:rsidP="00354C9F">
      <w:pPr>
        <w:rPr>
          <w:b/>
          <w:color w:val="231F20"/>
          <w:sz w:val="28"/>
        </w:rPr>
      </w:pPr>
      <w:r w:rsidRPr="00354C9F">
        <w:rPr>
          <w:b/>
          <w:color w:val="231F20"/>
          <w:sz w:val="28"/>
        </w:rPr>
        <w:t>Caveat</w:t>
      </w:r>
    </w:p>
    <w:p w14:paraId="32D9C238" w14:textId="77777777" w:rsidR="00B80A96" w:rsidRDefault="00B80A96" w:rsidP="00354C9F">
      <w:pPr>
        <w:rPr>
          <w:b/>
          <w:color w:val="231F20"/>
          <w:sz w:val="28"/>
        </w:rPr>
      </w:pPr>
    </w:p>
    <w:p w14:paraId="66FCA539" w14:textId="77777777" w:rsidR="00B80A96" w:rsidRDefault="00354C9F" w:rsidP="00354C9F">
      <w:pPr>
        <w:rPr>
          <w:b/>
          <w:color w:val="231F20"/>
          <w:sz w:val="28"/>
        </w:rPr>
      </w:pPr>
      <w:r w:rsidRPr="00CC1EE6">
        <w:rPr>
          <w:b/>
          <w:color w:val="231F20"/>
          <w:sz w:val="28"/>
        </w:rPr>
        <w:t xml:space="preserve">The operating regime of the plant </w:t>
      </w:r>
      <w:r w:rsidR="00DD0158">
        <w:rPr>
          <w:b/>
          <w:color w:val="231F20"/>
          <w:sz w:val="28"/>
        </w:rPr>
        <w:t>after relocation i</w:t>
      </w:r>
      <w:r w:rsidRPr="00CC1EE6">
        <w:rPr>
          <w:b/>
          <w:color w:val="231F20"/>
          <w:sz w:val="28"/>
        </w:rPr>
        <w:t xml:space="preserve">s not yet </w:t>
      </w:r>
      <w:r w:rsidR="00DD0158">
        <w:rPr>
          <w:b/>
          <w:color w:val="231F20"/>
          <w:sz w:val="28"/>
        </w:rPr>
        <w:t>known,</w:t>
      </w:r>
      <w:r w:rsidRPr="00CC1EE6">
        <w:rPr>
          <w:b/>
          <w:color w:val="231F20"/>
          <w:sz w:val="28"/>
        </w:rPr>
        <w:t xml:space="preserve"> </w:t>
      </w:r>
      <w:r w:rsidR="00983090" w:rsidRPr="00CC1EE6">
        <w:rPr>
          <w:b/>
          <w:color w:val="231F20"/>
          <w:sz w:val="28"/>
        </w:rPr>
        <w:t>but</w:t>
      </w:r>
      <w:r w:rsidRPr="00CC1EE6">
        <w:rPr>
          <w:b/>
          <w:color w:val="231F20"/>
          <w:sz w:val="28"/>
        </w:rPr>
        <w:t xml:space="preserve"> once disclosed</w:t>
      </w:r>
      <w:r w:rsidR="00DD0158">
        <w:rPr>
          <w:b/>
          <w:color w:val="231F20"/>
          <w:sz w:val="28"/>
        </w:rPr>
        <w:t>,</w:t>
      </w:r>
      <w:r w:rsidRPr="00CC1EE6">
        <w:rPr>
          <w:b/>
          <w:color w:val="231F20"/>
          <w:sz w:val="28"/>
        </w:rPr>
        <w:t xml:space="preserve"> this is likely to impact certain plant design </w:t>
      </w:r>
      <w:r w:rsidR="008B07E9" w:rsidRPr="00CC1EE6">
        <w:rPr>
          <w:b/>
          <w:color w:val="231F20"/>
          <w:sz w:val="28"/>
        </w:rPr>
        <w:t>elements,</w:t>
      </w:r>
      <w:r w:rsidR="008B07E9">
        <w:rPr>
          <w:b/>
          <w:color w:val="231F20"/>
          <w:sz w:val="28"/>
        </w:rPr>
        <w:t xml:space="preserve"> </w:t>
      </w:r>
      <w:r w:rsidRPr="00CC1EE6">
        <w:rPr>
          <w:b/>
          <w:color w:val="231F20"/>
          <w:sz w:val="28"/>
        </w:rPr>
        <w:t xml:space="preserve">and </w:t>
      </w:r>
      <w:r w:rsidR="00FC6EAF">
        <w:rPr>
          <w:b/>
          <w:color w:val="231F20"/>
          <w:sz w:val="28"/>
        </w:rPr>
        <w:t xml:space="preserve">these </w:t>
      </w:r>
      <w:r w:rsidR="00983090" w:rsidRPr="00CC1EE6">
        <w:rPr>
          <w:b/>
          <w:color w:val="231F20"/>
          <w:sz w:val="28"/>
        </w:rPr>
        <w:t>may</w:t>
      </w:r>
      <w:r w:rsidR="00495B04" w:rsidRPr="00CC1EE6">
        <w:rPr>
          <w:b/>
          <w:color w:val="231F20"/>
          <w:sz w:val="28"/>
        </w:rPr>
        <w:t xml:space="preserve"> </w:t>
      </w:r>
      <w:r w:rsidR="00FC6EAF">
        <w:rPr>
          <w:b/>
          <w:color w:val="231F20"/>
          <w:sz w:val="28"/>
        </w:rPr>
        <w:t>affect</w:t>
      </w:r>
      <w:r w:rsidR="00495B04" w:rsidRPr="00CC1EE6">
        <w:rPr>
          <w:b/>
          <w:color w:val="231F20"/>
          <w:sz w:val="28"/>
        </w:rPr>
        <w:t xml:space="preserve"> overall plant performance</w:t>
      </w:r>
      <w:r w:rsidR="002E5E97" w:rsidRPr="00CC1EE6">
        <w:rPr>
          <w:b/>
          <w:color w:val="231F20"/>
          <w:sz w:val="28"/>
        </w:rPr>
        <w:t xml:space="preserve"> at the new site</w:t>
      </w:r>
      <w:r w:rsidR="00983090" w:rsidRPr="00CC1EE6">
        <w:rPr>
          <w:b/>
          <w:color w:val="231F20"/>
          <w:sz w:val="28"/>
        </w:rPr>
        <w:t>.</w:t>
      </w:r>
    </w:p>
    <w:p w14:paraId="055B7578" w14:textId="77777777" w:rsidR="00FC6EAF" w:rsidRDefault="00FC6EAF" w:rsidP="00354C9F">
      <w:pPr>
        <w:rPr>
          <w:b/>
          <w:color w:val="231F20"/>
          <w:sz w:val="28"/>
        </w:rPr>
      </w:pPr>
    </w:p>
    <w:p w14:paraId="20B63671" w14:textId="77777777" w:rsidR="00A30508" w:rsidRDefault="00A30508" w:rsidP="00354C9F">
      <w:pPr>
        <w:rPr>
          <w:b/>
          <w:color w:val="231F20"/>
          <w:sz w:val="28"/>
        </w:rPr>
      </w:pPr>
    </w:p>
    <w:p w14:paraId="09534939" w14:textId="77777777" w:rsidR="0075257C" w:rsidRPr="00CC1EE6" w:rsidRDefault="00B80A96" w:rsidP="00354C9F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 xml:space="preserve">   </w:t>
      </w:r>
      <w:r w:rsidR="0075257C" w:rsidRPr="00CC1EE6">
        <w:rPr>
          <w:b/>
          <w:color w:val="231F20"/>
          <w:sz w:val="28"/>
        </w:rPr>
        <w:br w:type="page"/>
      </w:r>
    </w:p>
    <w:p w14:paraId="5B2CBDB6" w14:textId="77777777" w:rsidR="00A30508" w:rsidRDefault="00A30508">
      <w:pPr>
        <w:rPr>
          <w:b/>
          <w:color w:val="231F20"/>
          <w:sz w:val="28"/>
        </w:rPr>
      </w:pPr>
    </w:p>
    <w:p w14:paraId="5E76DD2F" w14:textId="77777777" w:rsidR="0075257C" w:rsidRDefault="0075257C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MAIN EQUIPMENT and Balance of Plant (BoP)</w:t>
      </w:r>
    </w:p>
    <w:p w14:paraId="11104DC3" w14:textId="77777777" w:rsidR="0075257C" w:rsidRDefault="0075257C" w:rsidP="00906BA5">
      <w:pPr>
        <w:pBdr>
          <w:bottom w:val="single" w:sz="4" w:space="1" w:color="auto"/>
        </w:pBdr>
        <w:rPr>
          <w:b/>
          <w:color w:val="231F20"/>
          <w:sz w:val="28"/>
        </w:rPr>
      </w:pPr>
    </w:p>
    <w:p w14:paraId="3983E4B8" w14:textId="77777777" w:rsidR="00CB2B8D" w:rsidRDefault="00993059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Main Equipment</w:t>
      </w:r>
      <w:r w:rsidR="00F34AD1">
        <w:rPr>
          <w:b/>
          <w:color w:val="231F20"/>
          <w:sz w:val="28"/>
        </w:rPr>
        <w:t xml:space="preserve"> Groups</w:t>
      </w:r>
      <w:r w:rsidR="002D7CF0">
        <w:rPr>
          <w:b/>
          <w:color w:val="231F20"/>
          <w:sz w:val="28"/>
        </w:rPr>
        <w:t xml:space="preserve"> (ISBL)</w:t>
      </w:r>
    </w:p>
    <w:p w14:paraId="13EA2723" w14:textId="77777777" w:rsidR="00993059" w:rsidRDefault="00993059">
      <w:pPr>
        <w:rPr>
          <w:bCs/>
          <w:color w:val="231F20"/>
          <w:sz w:val="28"/>
        </w:rPr>
      </w:pPr>
      <w:r>
        <w:rPr>
          <w:bCs/>
          <w:color w:val="231F20"/>
          <w:sz w:val="28"/>
        </w:rPr>
        <w:t>The main equipment of the 1</w:t>
      </w:r>
      <w:r w:rsidRPr="00993059">
        <w:rPr>
          <w:bCs/>
          <w:color w:val="231F20"/>
          <w:sz w:val="28"/>
          <w:vertAlign w:val="superscript"/>
        </w:rPr>
        <w:t>st</w:t>
      </w:r>
      <w:r>
        <w:rPr>
          <w:bCs/>
          <w:color w:val="231F20"/>
          <w:sz w:val="28"/>
        </w:rPr>
        <w:t xml:space="preserve"> phase construction comprises:</w:t>
      </w:r>
    </w:p>
    <w:p w14:paraId="18EC1759" w14:textId="77777777" w:rsidR="00491321" w:rsidRDefault="00491321">
      <w:pPr>
        <w:rPr>
          <w:bCs/>
          <w:color w:val="231F20"/>
          <w:sz w:val="28"/>
        </w:rPr>
      </w:pPr>
    </w:p>
    <w:p w14:paraId="34487C90" w14:textId="77777777" w:rsidR="00993059" w:rsidRPr="00C40EEB" w:rsidRDefault="00993059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2</w:t>
      </w:r>
      <w:r>
        <w:rPr>
          <w:bCs/>
          <w:color w:val="231F20"/>
          <w:sz w:val="28"/>
        </w:rPr>
        <w:tab/>
        <w:t xml:space="preserve">77 MWe GE F6FA+e gas turbine </w:t>
      </w:r>
      <w:r w:rsidR="00F34AD1">
        <w:rPr>
          <w:bCs/>
          <w:color w:val="231F20"/>
          <w:sz w:val="28"/>
        </w:rPr>
        <w:t xml:space="preserve">generators </w:t>
      </w:r>
      <w:r w:rsidR="00AC1501">
        <w:rPr>
          <w:bCs/>
          <w:color w:val="231F20"/>
          <w:sz w:val="28"/>
        </w:rPr>
        <w:t>(Mark VI control)</w:t>
      </w:r>
    </w:p>
    <w:p w14:paraId="5BDF61E0" w14:textId="77777777" w:rsidR="00C40EEB" w:rsidRPr="00993059" w:rsidRDefault="00C40EEB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2</w:t>
      </w:r>
      <w:r>
        <w:rPr>
          <w:bCs/>
          <w:color w:val="231F20"/>
          <w:sz w:val="28"/>
        </w:rPr>
        <w:tab/>
        <w:t>Generators, 95 MVA</w:t>
      </w:r>
    </w:p>
    <w:p w14:paraId="23BAA5BE" w14:textId="77777777" w:rsidR="00993059" w:rsidRPr="00F34AD1" w:rsidRDefault="00993059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1</w:t>
      </w:r>
      <w:r w:rsidR="00F34AD1">
        <w:rPr>
          <w:bCs/>
          <w:color w:val="231F20"/>
          <w:sz w:val="28"/>
        </w:rPr>
        <w:tab/>
        <w:t xml:space="preserve">74 MW GE Steam Turbine </w:t>
      </w:r>
    </w:p>
    <w:p w14:paraId="4A753BEB" w14:textId="77777777" w:rsidR="00F34AD1" w:rsidRPr="00F34AD1" w:rsidRDefault="00F34AD1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2</w:t>
      </w:r>
      <w:r>
        <w:rPr>
          <w:bCs/>
          <w:color w:val="231F20"/>
          <w:sz w:val="28"/>
        </w:rPr>
        <w:tab/>
        <w:t xml:space="preserve">Dual pressure HRSG </w:t>
      </w:r>
      <w:r w:rsidR="00AC1501">
        <w:rPr>
          <w:bCs/>
          <w:color w:val="231F20"/>
          <w:sz w:val="28"/>
        </w:rPr>
        <w:t>with deaerators and feed pumps</w:t>
      </w:r>
    </w:p>
    <w:p w14:paraId="0E8894AB" w14:textId="77777777" w:rsidR="00F34AD1" w:rsidRPr="00F34AD1" w:rsidRDefault="00F34AD1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1</w:t>
      </w:r>
      <w:r>
        <w:rPr>
          <w:bCs/>
          <w:color w:val="231F20"/>
          <w:sz w:val="28"/>
        </w:rPr>
        <w:tab/>
        <w:t>Air-cooled steam condenser</w:t>
      </w:r>
      <w:r w:rsidR="00AC1501">
        <w:rPr>
          <w:bCs/>
          <w:color w:val="231F20"/>
          <w:sz w:val="28"/>
        </w:rPr>
        <w:t xml:space="preserve"> (ACC) by GEA</w:t>
      </w:r>
    </w:p>
    <w:p w14:paraId="28BC25FC" w14:textId="77777777" w:rsidR="00F34AD1" w:rsidRPr="00F34AD1" w:rsidRDefault="00F34AD1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1</w:t>
      </w:r>
      <w:r>
        <w:rPr>
          <w:bCs/>
          <w:color w:val="231F20"/>
          <w:sz w:val="28"/>
        </w:rPr>
        <w:tab/>
        <w:t>Water purification/demineralizing plant</w:t>
      </w:r>
    </w:p>
    <w:p w14:paraId="550A016C" w14:textId="77777777" w:rsidR="00F34AD1" w:rsidRPr="00445369" w:rsidRDefault="00445369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>1</w:t>
      </w:r>
      <w:r w:rsidR="00F34AD1">
        <w:rPr>
          <w:bCs/>
          <w:color w:val="231F20"/>
          <w:sz w:val="28"/>
        </w:rPr>
        <w:tab/>
      </w:r>
      <w:r>
        <w:rPr>
          <w:bCs/>
          <w:color w:val="231F20"/>
          <w:sz w:val="28"/>
        </w:rPr>
        <w:t xml:space="preserve">Incoming </w:t>
      </w:r>
      <w:r w:rsidR="00F34AD1">
        <w:rPr>
          <w:bCs/>
          <w:color w:val="231F20"/>
          <w:sz w:val="28"/>
        </w:rPr>
        <w:t xml:space="preserve">Fuel gas conditioning </w:t>
      </w:r>
      <w:r>
        <w:rPr>
          <w:bCs/>
          <w:color w:val="231F20"/>
          <w:sz w:val="28"/>
        </w:rPr>
        <w:t xml:space="preserve">and metering </w:t>
      </w:r>
      <w:r w:rsidR="00F34AD1">
        <w:rPr>
          <w:bCs/>
          <w:color w:val="231F20"/>
          <w:sz w:val="28"/>
        </w:rPr>
        <w:t>skid</w:t>
      </w:r>
    </w:p>
    <w:p w14:paraId="7BE57402" w14:textId="77777777" w:rsidR="00445369" w:rsidRPr="00491321" w:rsidRDefault="00445369" w:rsidP="00993059">
      <w:pPr>
        <w:pStyle w:val="ListParagraph"/>
        <w:numPr>
          <w:ilvl w:val="0"/>
          <w:numId w:val="2"/>
        </w:numPr>
        <w:rPr>
          <w:b/>
          <w:color w:val="231F20"/>
          <w:sz w:val="28"/>
        </w:rPr>
      </w:pPr>
      <w:r>
        <w:rPr>
          <w:bCs/>
          <w:color w:val="231F20"/>
          <w:sz w:val="28"/>
        </w:rPr>
        <w:t xml:space="preserve">2 </w:t>
      </w:r>
      <w:r>
        <w:rPr>
          <w:bCs/>
          <w:color w:val="231F20"/>
          <w:sz w:val="28"/>
        </w:rPr>
        <w:tab/>
        <w:t>Gas turbine fuel gas conditioning and metering skids</w:t>
      </w:r>
    </w:p>
    <w:p w14:paraId="2CA06085" w14:textId="77777777" w:rsidR="00491321" w:rsidRPr="00491321" w:rsidRDefault="00491321" w:rsidP="00AC1501">
      <w:pPr>
        <w:pStyle w:val="ListParagraph"/>
        <w:ind w:left="720" w:firstLine="0"/>
        <w:rPr>
          <w:b/>
          <w:color w:val="231F20"/>
          <w:sz w:val="28"/>
        </w:rPr>
      </w:pPr>
    </w:p>
    <w:p w14:paraId="1FA3A875" w14:textId="77777777" w:rsidR="00491321" w:rsidRDefault="00491321" w:rsidP="00491321">
      <w:pPr>
        <w:rPr>
          <w:b/>
          <w:color w:val="231F20"/>
          <w:sz w:val="28"/>
        </w:rPr>
      </w:pPr>
    </w:p>
    <w:p w14:paraId="648257AF" w14:textId="77777777" w:rsidR="00491321" w:rsidRDefault="00491321" w:rsidP="00491321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Balance of Plant</w:t>
      </w:r>
      <w:r w:rsidR="002D7CF0">
        <w:rPr>
          <w:b/>
          <w:color w:val="231F20"/>
          <w:sz w:val="28"/>
        </w:rPr>
        <w:t xml:space="preserve"> (ISBL)</w:t>
      </w:r>
    </w:p>
    <w:p w14:paraId="776AC3D7" w14:textId="77777777" w:rsidR="00491321" w:rsidRDefault="00491321" w:rsidP="00491321">
      <w:pPr>
        <w:rPr>
          <w:bCs/>
          <w:color w:val="231F20"/>
          <w:sz w:val="28"/>
        </w:rPr>
      </w:pPr>
      <w:r w:rsidRPr="00491321">
        <w:rPr>
          <w:bCs/>
          <w:color w:val="231F20"/>
          <w:sz w:val="28"/>
        </w:rPr>
        <w:t>The balance of plant</w:t>
      </w:r>
      <w:r w:rsidR="00AC1501">
        <w:rPr>
          <w:bCs/>
          <w:color w:val="231F20"/>
          <w:sz w:val="28"/>
        </w:rPr>
        <w:t xml:space="preserve"> </w:t>
      </w:r>
      <w:r w:rsidR="00DA0173">
        <w:rPr>
          <w:bCs/>
          <w:color w:val="231F20"/>
          <w:sz w:val="28"/>
        </w:rPr>
        <w:t>(BoP)</w:t>
      </w:r>
      <w:r w:rsidRPr="00491321">
        <w:rPr>
          <w:bCs/>
          <w:color w:val="231F20"/>
          <w:sz w:val="28"/>
        </w:rPr>
        <w:t xml:space="preserve"> consists of, but is not limited to:</w:t>
      </w:r>
    </w:p>
    <w:p w14:paraId="55E80531" w14:textId="77777777" w:rsidR="00491321" w:rsidRPr="00491321" w:rsidRDefault="00491321" w:rsidP="00491321">
      <w:pPr>
        <w:rPr>
          <w:bCs/>
          <w:color w:val="231F20"/>
          <w:sz w:val="28"/>
        </w:rPr>
      </w:pPr>
    </w:p>
    <w:p w14:paraId="411C0CD5" w14:textId="77777777" w:rsidR="00491321" w:rsidRPr="00491321" w:rsidRDefault="00491321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 w:rsidRPr="00491321">
        <w:rPr>
          <w:bCs/>
          <w:color w:val="231F20"/>
          <w:sz w:val="28"/>
        </w:rPr>
        <w:t>Switch yard</w:t>
      </w:r>
      <w:r w:rsidR="00B70166">
        <w:rPr>
          <w:bCs/>
          <w:color w:val="231F20"/>
          <w:sz w:val="28"/>
        </w:rPr>
        <w:t xml:space="preserve"> with step-up transformers </w:t>
      </w:r>
      <w:r w:rsidR="00C312F7">
        <w:rPr>
          <w:bCs/>
          <w:color w:val="231F20"/>
          <w:sz w:val="28"/>
        </w:rPr>
        <w:t xml:space="preserve">MV, HV </w:t>
      </w:r>
      <w:r w:rsidR="00B70166">
        <w:rPr>
          <w:bCs/>
          <w:color w:val="231F20"/>
          <w:sz w:val="28"/>
        </w:rPr>
        <w:t>for grid connection</w:t>
      </w:r>
    </w:p>
    <w:p w14:paraId="6C250DA9" w14:textId="77777777" w:rsidR="00491321" w:rsidRPr="00491321" w:rsidRDefault="00B70166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Station </w:t>
      </w:r>
      <w:r w:rsidR="00C312F7">
        <w:rPr>
          <w:bCs/>
          <w:color w:val="231F20"/>
          <w:sz w:val="28"/>
        </w:rPr>
        <w:t>t</w:t>
      </w:r>
      <w:r w:rsidR="00491321" w:rsidRPr="00491321">
        <w:rPr>
          <w:bCs/>
          <w:color w:val="231F20"/>
          <w:sz w:val="28"/>
        </w:rPr>
        <w:t>ransformers</w:t>
      </w:r>
      <w:r w:rsidR="00C312F7">
        <w:rPr>
          <w:bCs/>
          <w:color w:val="231F20"/>
          <w:sz w:val="28"/>
        </w:rPr>
        <w:t xml:space="preserve">, </w:t>
      </w:r>
      <w:r>
        <w:rPr>
          <w:bCs/>
          <w:color w:val="231F20"/>
          <w:sz w:val="28"/>
        </w:rPr>
        <w:t>MV</w:t>
      </w:r>
      <w:r w:rsidR="00C312F7">
        <w:rPr>
          <w:bCs/>
          <w:color w:val="231F20"/>
          <w:sz w:val="28"/>
        </w:rPr>
        <w:t>,</w:t>
      </w:r>
      <w:r>
        <w:rPr>
          <w:bCs/>
          <w:color w:val="231F20"/>
          <w:sz w:val="28"/>
        </w:rPr>
        <w:t xml:space="preserve"> L</w:t>
      </w:r>
      <w:r w:rsidR="00C312F7">
        <w:rPr>
          <w:bCs/>
          <w:color w:val="231F20"/>
          <w:sz w:val="28"/>
        </w:rPr>
        <w:t>V</w:t>
      </w:r>
      <w:r>
        <w:rPr>
          <w:bCs/>
          <w:color w:val="231F20"/>
          <w:sz w:val="28"/>
        </w:rPr>
        <w:t xml:space="preserve"> switchgear</w:t>
      </w:r>
    </w:p>
    <w:p w14:paraId="6489F4C5" w14:textId="77777777" w:rsidR="00491321" w:rsidRPr="00491321" w:rsidRDefault="00491321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 w:rsidRPr="00491321">
        <w:rPr>
          <w:bCs/>
          <w:color w:val="231F20"/>
          <w:sz w:val="28"/>
        </w:rPr>
        <w:t>Effluent treatment plant</w:t>
      </w:r>
    </w:p>
    <w:p w14:paraId="1B800475" w14:textId="77777777" w:rsidR="00491321" w:rsidRDefault="00491321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 w:rsidRPr="00491321">
        <w:rPr>
          <w:bCs/>
          <w:color w:val="231F20"/>
          <w:sz w:val="28"/>
        </w:rPr>
        <w:t>Fin-Fan coolers (for lube-oil and alternator cooling)</w:t>
      </w:r>
    </w:p>
    <w:p w14:paraId="1937BCA5" w14:textId="77777777" w:rsidR="00491321" w:rsidRDefault="00491321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HV</w:t>
      </w:r>
      <w:r w:rsidR="008D70E8">
        <w:rPr>
          <w:bCs/>
          <w:color w:val="231F20"/>
          <w:sz w:val="28"/>
        </w:rPr>
        <w:t xml:space="preserve">, MV and </w:t>
      </w:r>
    </w:p>
    <w:p w14:paraId="0A4CCC01" w14:textId="77777777" w:rsidR="008D70E8" w:rsidRDefault="008D70E8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Distributed control system and UPS (uninterrupted power supply)</w:t>
      </w:r>
    </w:p>
    <w:p w14:paraId="3F3AEF78" w14:textId="77777777" w:rsidR="008D70E8" w:rsidRDefault="008D70E8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Fire </w:t>
      </w:r>
      <w:r w:rsidR="00C312F7">
        <w:rPr>
          <w:bCs/>
          <w:color w:val="231F20"/>
          <w:sz w:val="28"/>
        </w:rPr>
        <w:t xml:space="preserve">water and </w:t>
      </w:r>
      <w:r w:rsidR="00C312F7" w:rsidRPr="00C312F7">
        <w:rPr>
          <w:bCs/>
          <w:color w:val="231F20"/>
          <w:sz w:val="28"/>
        </w:rPr>
        <w:t>CO</w:t>
      </w:r>
      <w:r w:rsidR="00C312F7">
        <w:rPr>
          <w:bCs/>
          <w:color w:val="231F20"/>
          <w:sz w:val="28"/>
          <w:vertAlign w:val="subscript"/>
        </w:rPr>
        <w:t>2</w:t>
      </w:r>
      <w:r w:rsidR="00C312F7" w:rsidRPr="00C312F7">
        <w:rPr>
          <w:bCs/>
          <w:color w:val="231F20"/>
          <w:sz w:val="28"/>
        </w:rPr>
        <w:t xml:space="preserve"> </w:t>
      </w:r>
      <w:r w:rsidR="00C312F7">
        <w:rPr>
          <w:bCs/>
          <w:color w:val="231F20"/>
          <w:sz w:val="28"/>
        </w:rPr>
        <w:t>fire</w:t>
      </w:r>
      <w:r w:rsidR="002D7CF0">
        <w:rPr>
          <w:bCs/>
          <w:color w:val="231F20"/>
          <w:sz w:val="28"/>
        </w:rPr>
        <w:t>-</w:t>
      </w:r>
      <w:r w:rsidRPr="00C312F7">
        <w:rPr>
          <w:bCs/>
          <w:color w:val="231F20"/>
          <w:sz w:val="28"/>
        </w:rPr>
        <w:t>protection</w:t>
      </w:r>
      <w:r>
        <w:rPr>
          <w:bCs/>
          <w:color w:val="231F20"/>
          <w:sz w:val="28"/>
        </w:rPr>
        <w:t xml:space="preserve"> system</w:t>
      </w:r>
      <w:r w:rsidR="00C312F7">
        <w:rPr>
          <w:bCs/>
          <w:color w:val="231F20"/>
          <w:sz w:val="28"/>
        </w:rPr>
        <w:t xml:space="preserve"> (Agnice</w:t>
      </w:r>
      <w:r w:rsidR="001A2D0C">
        <w:rPr>
          <w:bCs/>
          <w:color w:val="231F20"/>
          <w:sz w:val="28"/>
        </w:rPr>
        <w:t>)</w:t>
      </w:r>
    </w:p>
    <w:p w14:paraId="5301B5C5" w14:textId="77777777" w:rsidR="008D70E8" w:rsidRDefault="008D70E8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500 kW black-start diesel generator</w:t>
      </w:r>
    </w:p>
    <w:p w14:paraId="03A724FB" w14:textId="77777777" w:rsidR="008D70E8" w:rsidRDefault="00DA0173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Fuel </w:t>
      </w:r>
      <w:r w:rsidR="008D70E8">
        <w:rPr>
          <w:bCs/>
          <w:color w:val="231F20"/>
          <w:sz w:val="28"/>
        </w:rPr>
        <w:t>Gas conditioni</w:t>
      </w:r>
      <w:r>
        <w:rPr>
          <w:bCs/>
          <w:color w:val="231F20"/>
          <w:sz w:val="28"/>
        </w:rPr>
        <w:t>ng skid, oner per gas turbine</w:t>
      </w:r>
    </w:p>
    <w:p w14:paraId="3E425F91" w14:textId="77777777" w:rsidR="00DA0173" w:rsidRDefault="00DA0173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Compressed Air System </w:t>
      </w:r>
      <w:r w:rsidR="00AC1501">
        <w:rPr>
          <w:bCs/>
          <w:color w:val="231F20"/>
          <w:sz w:val="28"/>
        </w:rPr>
        <w:t>(Atlas Copco)</w:t>
      </w:r>
    </w:p>
    <w:p w14:paraId="135901DD" w14:textId="77777777" w:rsidR="00DA0173" w:rsidRDefault="00DA0173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Cooling water system</w:t>
      </w:r>
    </w:p>
    <w:p w14:paraId="58A93A00" w14:textId="77777777" w:rsidR="00DA0173" w:rsidRDefault="00DA0173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Hot stacks with diverters</w:t>
      </w:r>
    </w:p>
    <w:p w14:paraId="6F22ED1C" w14:textId="77777777" w:rsidR="00DA0173" w:rsidRDefault="00DA0173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Main cabling</w:t>
      </w:r>
    </w:p>
    <w:p w14:paraId="29EF4695" w14:textId="77777777" w:rsidR="00DA0173" w:rsidRDefault="00DA0173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Generator </w:t>
      </w:r>
      <w:r w:rsidR="00305001">
        <w:rPr>
          <w:bCs/>
          <w:color w:val="231F20"/>
          <w:sz w:val="28"/>
        </w:rPr>
        <w:t xml:space="preserve">circuit </w:t>
      </w:r>
      <w:r>
        <w:rPr>
          <w:bCs/>
          <w:color w:val="231F20"/>
          <w:sz w:val="28"/>
        </w:rPr>
        <w:t>breakers</w:t>
      </w:r>
      <w:r w:rsidR="00AC1501">
        <w:rPr>
          <w:bCs/>
          <w:color w:val="231F20"/>
          <w:sz w:val="28"/>
        </w:rPr>
        <w:t xml:space="preserve"> (GCB)</w:t>
      </w:r>
      <w:r w:rsidR="009C6E07">
        <w:rPr>
          <w:bCs/>
          <w:color w:val="231F20"/>
          <w:sz w:val="28"/>
        </w:rPr>
        <w:t xml:space="preserve"> ABB</w:t>
      </w:r>
    </w:p>
    <w:p w14:paraId="5B737BE6" w14:textId="77777777" w:rsidR="008C2D1D" w:rsidRDefault="008C2D1D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Laboratory equipment</w:t>
      </w:r>
    </w:p>
    <w:p w14:paraId="7865021D" w14:textId="77777777" w:rsidR="008C2D1D" w:rsidRDefault="008C2D1D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Steam piping and instrumentation (not fully connected)</w:t>
      </w:r>
    </w:p>
    <w:p w14:paraId="560F1163" w14:textId="77777777" w:rsidR="008C2D1D" w:rsidRDefault="008C2D1D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Boiler feed-water pumps</w:t>
      </w:r>
    </w:p>
    <w:p w14:paraId="1B1AF0BD" w14:textId="77777777" w:rsidR="008C2D1D" w:rsidRDefault="008C2D1D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Condensate pumps</w:t>
      </w:r>
    </w:p>
    <w:p w14:paraId="73923A1B" w14:textId="77777777" w:rsidR="008D4FAA" w:rsidRDefault="008D4FAA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>2 x HRSG stacks</w:t>
      </w:r>
    </w:p>
    <w:p w14:paraId="4BCC0788" w14:textId="77777777" w:rsidR="008D4FAA" w:rsidRDefault="008D4FAA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2 x hot-stacks </w:t>
      </w:r>
      <w:r w:rsidR="007F0721">
        <w:rPr>
          <w:bCs/>
          <w:color w:val="231F20"/>
          <w:sz w:val="28"/>
        </w:rPr>
        <w:t xml:space="preserve">(by-pass stacks) </w:t>
      </w:r>
      <w:r>
        <w:rPr>
          <w:bCs/>
          <w:color w:val="231F20"/>
          <w:sz w:val="28"/>
        </w:rPr>
        <w:t>with diverters</w:t>
      </w:r>
    </w:p>
    <w:p w14:paraId="6D49D1A2" w14:textId="77777777" w:rsidR="008D4FAA" w:rsidRDefault="00066660" w:rsidP="00491321">
      <w:pPr>
        <w:pStyle w:val="ListParagraph"/>
        <w:numPr>
          <w:ilvl w:val="0"/>
          <w:numId w:val="4"/>
        </w:num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1 (one) </w:t>
      </w:r>
      <w:r w:rsidR="008D4FAA">
        <w:rPr>
          <w:bCs/>
          <w:color w:val="231F20"/>
          <w:sz w:val="28"/>
        </w:rPr>
        <w:t xml:space="preserve">ACC </w:t>
      </w:r>
      <w:r w:rsidR="006B0014">
        <w:rPr>
          <w:bCs/>
          <w:color w:val="231F20"/>
          <w:sz w:val="28"/>
        </w:rPr>
        <w:t xml:space="preserve">air-cooled condenser and steam ejector </w:t>
      </w:r>
      <w:r w:rsidR="008D4FAA">
        <w:rPr>
          <w:bCs/>
          <w:color w:val="231F20"/>
          <w:sz w:val="28"/>
        </w:rPr>
        <w:t>vacuum system</w:t>
      </w:r>
    </w:p>
    <w:p w14:paraId="43FC1CE7" w14:textId="77777777" w:rsidR="00A30508" w:rsidRDefault="00A30508" w:rsidP="00A30508">
      <w:pPr>
        <w:rPr>
          <w:bCs/>
          <w:color w:val="231F20"/>
          <w:sz w:val="28"/>
        </w:rPr>
      </w:pPr>
    </w:p>
    <w:p w14:paraId="39ED96DF" w14:textId="77777777" w:rsidR="00A30508" w:rsidRDefault="00A30508" w:rsidP="00A30508">
      <w:pPr>
        <w:rPr>
          <w:bCs/>
          <w:color w:val="231F20"/>
          <w:sz w:val="28"/>
        </w:rPr>
      </w:pPr>
    </w:p>
    <w:p w14:paraId="6AC1B164" w14:textId="77777777" w:rsidR="00A30508" w:rsidRPr="00A30508" w:rsidRDefault="00A30508" w:rsidP="00A30508">
      <w:pPr>
        <w:rPr>
          <w:bCs/>
          <w:color w:val="231F20"/>
          <w:sz w:val="28"/>
        </w:rPr>
      </w:pPr>
    </w:p>
    <w:p w14:paraId="23BF3501" w14:textId="77777777" w:rsidR="008C2D1D" w:rsidRPr="008C2D1D" w:rsidRDefault="008C2D1D" w:rsidP="008C2D1D">
      <w:pPr>
        <w:rPr>
          <w:bCs/>
          <w:color w:val="231F20"/>
          <w:sz w:val="28"/>
        </w:rPr>
      </w:pPr>
    </w:p>
    <w:p w14:paraId="79611B83" w14:textId="77777777" w:rsidR="00CB2B8D" w:rsidRDefault="008C2D1D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Buildings</w:t>
      </w:r>
    </w:p>
    <w:p w14:paraId="1D695A9E" w14:textId="77777777" w:rsidR="00305001" w:rsidRPr="00305001" w:rsidRDefault="00305001">
      <w:pPr>
        <w:rPr>
          <w:bCs/>
          <w:color w:val="231F20"/>
          <w:sz w:val="28"/>
        </w:rPr>
      </w:pPr>
      <w:r w:rsidRPr="00305001">
        <w:rPr>
          <w:bCs/>
          <w:color w:val="231F20"/>
          <w:sz w:val="28"/>
        </w:rPr>
        <w:t xml:space="preserve">A </w:t>
      </w:r>
      <w:r w:rsidR="00C61696">
        <w:rPr>
          <w:bCs/>
          <w:color w:val="231F20"/>
          <w:sz w:val="28"/>
        </w:rPr>
        <w:t>multi</w:t>
      </w:r>
      <w:r w:rsidRPr="00305001">
        <w:rPr>
          <w:bCs/>
          <w:color w:val="231F20"/>
          <w:sz w:val="28"/>
        </w:rPr>
        <w:t xml:space="preserve">-story steel-framed building, </w:t>
      </w:r>
      <w:r w:rsidR="007004A6">
        <w:rPr>
          <w:bCs/>
          <w:color w:val="231F20"/>
          <w:sz w:val="28"/>
        </w:rPr>
        <w:t xml:space="preserve">still </w:t>
      </w:r>
      <w:r w:rsidRPr="00305001">
        <w:rPr>
          <w:bCs/>
          <w:color w:val="231F20"/>
          <w:sz w:val="28"/>
        </w:rPr>
        <w:t>unclad</w:t>
      </w:r>
      <w:r w:rsidR="007F0721">
        <w:rPr>
          <w:bCs/>
          <w:color w:val="231F20"/>
          <w:sz w:val="28"/>
        </w:rPr>
        <w:t>,</w:t>
      </w:r>
      <w:r w:rsidRPr="00305001">
        <w:rPr>
          <w:bCs/>
          <w:color w:val="231F20"/>
          <w:sz w:val="28"/>
        </w:rPr>
        <w:t xml:space="preserve"> </w:t>
      </w:r>
      <w:r>
        <w:rPr>
          <w:bCs/>
          <w:color w:val="231F20"/>
          <w:sz w:val="28"/>
        </w:rPr>
        <w:t>is also available for dismantling and relocation.</w:t>
      </w:r>
      <w:r w:rsidR="000564DF">
        <w:rPr>
          <w:bCs/>
          <w:color w:val="231F20"/>
          <w:sz w:val="28"/>
        </w:rPr>
        <w:t xml:space="preserve"> It currently houses the steam turbine </w:t>
      </w:r>
      <w:r w:rsidR="005514CF">
        <w:rPr>
          <w:bCs/>
          <w:color w:val="231F20"/>
          <w:sz w:val="28"/>
        </w:rPr>
        <w:t xml:space="preserve">generator </w:t>
      </w:r>
      <w:r w:rsidR="000564DF">
        <w:rPr>
          <w:bCs/>
          <w:color w:val="231F20"/>
          <w:sz w:val="28"/>
        </w:rPr>
        <w:t>and can accommodate offices, the control room and laboratory.</w:t>
      </w:r>
    </w:p>
    <w:p w14:paraId="6DC613C5" w14:textId="77777777" w:rsidR="00CB2B8D" w:rsidRDefault="00CB2B8D" w:rsidP="00CB2B8D">
      <w:pPr>
        <w:rPr>
          <w:b/>
          <w:color w:val="231F20"/>
          <w:sz w:val="28"/>
        </w:rPr>
      </w:pPr>
    </w:p>
    <w:p w14:paraId="62F16B7E" w14:textId="77777777" w:rsidR="00CB2B8D" w:rsidRDefault="00CB2B8D" w:rsidP="00CB2B8D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Current Site Conditions</w:t>
      </w:r>
    </w:p>
    <w:p w14:paraId="62B5B596" w14:textId="77777777" w:rsidR="00CB2B8D" w:rsidRDefault="00CB2B8D" w:rsidP="00CB2B8D">
      <w:pPr>
        <w:rPr>
          <w:b/>
          <w:color w:val="231F20"/>
          <w:sz w:val="28"/>
        </w:rPr>
      </w:pPr>
    </w:p>
    <w:p w14:paraId="70041C26" w14:textId="77777777" w:rsidR="00CB2B8D" w:rsidRPr="0093340A" w:rsidRDefault="00CB2B8D" w:rsidP="00CB2B8D">
      <w:pPr>
        <w:rPr>
          <w:bCs/>
          <w:color w:val="231F20"/>
          <w:sz w:val="28"/>
        </w:rPr>
      </w:pPr>
      <w:r w:rsidRPr="0093340A">
        <w:rPr>
          <w:bCs/>
          <w:color w:val="231F20"/>
          <w:sz w:val="28"/>
        </w:rPr>
        <w:t xml:space="preserve">The current site is at </w:t>
      </w:r>
      <w:r>
        <w:rPr>
          <w:bCs/>
          <w:color w:val="231F20"/>
          <w:sz w:val="28"/>
        </w:rPr>
        <w:t>23</w:t>
      </w:r>
      <w:r w:rsidRPr="0093340A">
        <w:rPr>
          <w:bCs/>
          <w:color w:val="231F20"/>
          <w:sz w:val="28"/>
        </w:rPr>
        <w:t xml:space="preserve">0 m elevation and the local climate is classified as humid sub-tropical. </w:t>
      </w:r>
    </w:p>
    <w:p w14:paraId="68B8C3C8" w14:textId="77777777" w:rsidR="00CB2B8D" w:rsidRPr="0093340A" w:rsidRDefault="00CB2B8D" w:rsidP="00CB2B8D">
      <w:pPr>
        <w:rPr>
          <w:bCs/>
          <w:color w:val="231F20"/>
          <w:sz w:val="28"/>
        </w:rPr>
      </w:pPr>
    </w:p>
    <w:p w14:paraId="133BB1BE" w14:textId="77777777" w:rsidR="00CB2B8D" w:rsidRPr="0093340A" w:rsidRDefault="00CB2B8D" w:rsidP="00CB2B8D">
      <w:pPr>
        <w:rPr>
          <w:bCs/>
          <w:color w:val="231F20"/>
          <w:sz w:val="28"/>
        </w:rPr>
      </w:pPr>
      <w:r w:rsidRPr="0093340A">
        <w:rPr>
          <w:bCs/>
          <w:color w:val="231F20"/>
          <w:sz w:val="28"/>
        </w:rPr>
        <w:t>Average maximum summer temperature is around 31 °C with winter being 14.5 °C.</w:t>
      </w:r>
    </w:p>
    <w:p w14:paraId="741E7094" w14:textId="77777777" w:rsidR="00CB2B8D" w:rsidRDefault="00CB2B8D" w:rsidP="00CB2B8D">
      <w:pPr>
        <w:rPr>
          <w:b/>
          <w:color w:val="231F20"/>
          <w:sz w:val="28"/>
        </w:rPr>
      </w:pPr>
    </w:p>
    <w:p w14:paraId="4ED1E490" w14:textId="77777777" w:rsidR="00CB2B8D" w:rsidRDefault="00CB2B8D" w:rsidP="00CB2B8D">
      <w:pPr>
        <w:rPr>
          <w:bCs/>
          <w:color w:val="231F20"/>
          <w:sz w:val="28"/>
        </w:rPr>
      </w:pPr>
      <w:r>
        <w:rPr>
          <w:bCs/>
          <w:color w:val="231F20"/>
          <w:sz w:val="28"/>
        </w:rPr>
        <w:t>Air quality at the present site is considered poor with CAQI Index at 80 or above, PM</w:t>
      </w:r>
      <w:r>
        <w:rPr>
          <w:bCs/>
          <w:color w:val="231F20"/>
          <w:sz w:val="28"/>
          <w:vertAlign w:val="subscript"/>
        </w:rPr>
        <w:t>10</w:t>
      </w:r>
      <w:r>
        <w:rPr>
          <w:bCs/>
          <w:color w:val="231F20"/>
          <w:sz w:val="28"/>
        </w:rPr>
        <w:t xml:space="preserve"> particulates above 100 but with no desert dust.</w:t>
      </w:r>
      <w:r w:rsidR="006B0014">
        <w:rPr>
          <w:bCs/>
          <w:color w:val="231F20"/>
          <w:sz w:val="28"/>
        </w:rPr>
        <w:t xml:space="preserve"> The gas turbine combustion air filtration system appears to be adequate</w:t>
      </w:r>
      <w:r>
        <w:rPr>
          <w:bCs/>
          <w:color w:val="231F20"/>
          <w:sz w:val="28"/>
        </w:rPr>
        <w:t xml:space="preserve"> </w:t>
      </w:r>
    </w:p>
    <w:p w14:paraId="653A3975" w14:textId="77777777" w:rsidR="00573193" w:rsidRDefault="00573193" w:rsidP="00CB2B8D">
      <w:pPr>
        <w:rPr>
          <w:bCs/>
          <w:color w:val="231F20"/>
          <w:sz w:val="28"/>
        </w:rPr>
      </w:pPr>
    </w:p>
    <w:p w14:paraId="05BB32D8" w14:textId="77777777" w:rsidR="00573193" w:rsidRDefault="00573193" w:rsidP="00CB2B8D">
      <w:pPr>
        <w:rPr>
          <w:bCs/>
          <w:color w:val="231F20"/>
          <w:sz w:val="28"/>
        </w:rPr>
      </w:pPr>
    </w:p>
    <w:p w14:paraId="799A4D2D" w14:textId="77777777" w:rsidR="00573193" w:rsidRPr="00573193" w:rsidRDefault="00573193" w:rsidP="00CB2B8D">
      <w:pPr>
        <w:rPr>
          <w:b/>
          <w:color w:val="231F20"/>
          <w:sz w:val="28"/>
        </w:rPr>
      </w:pPr>
      <w:r w:rsidRPr="00573193">
        <w:rPr>
          <w:b/>
          <w:color w:val="231F20"/>
          <w:sz w:val="28"/>
        </w:rPr>
        <w:t>Land Area</w:t>
      </w:r>
    </w:p>
    <w:p w14:paraId="2F8FA6D8" w14:textId="77777777" w:rsidR="00573193" w:rsidRDefault="00573193" w:rsidP="00CB2B8D">
      <w:pPr>
        <w:rPr>
          <w:b/>
          <w:color w:val="231F20"/>
          <w:sz w:val="28"/>
        </w:rPr>
      </w:pPr>
    </w:p>
    <w:p w14:paraId="35006ABC" w14:textId="77777777" w:rsidR="00BF768F" w:rsidRPr="00573193" w:rsidRDefault="006B0014">
      <w:pPr>
        <w:rPr>
          <w:b/>
          <w:color w:val="231F20"/>
          <w:sz w:val="28"/>
        </w:rPr>
      </w:pPr>
      <w:r>
        <w:rPr>
          <w:bCs/>
          <w:color w:val="231F20"/>
          <w:sz w:val="28"/>
        </w:rPr>
        <w:t>The complete plant with evaporation ponds, water treatment facility, fire abatement water storage,</w:t>
      </w:r>
      <w:r w:rsidR="00897C08">
        <w:rPr>
          <w:bCs/>
          <w:color w:val="231F20"/>
          <w:sz w:val="28"/>
        </w:rPr>
        <w:t xml:space="preserve"> extensive switch-yard</w:t>
      </w:r>
      <w:r>
        <w:rPr>
          <w:bCs/>
          <w:color w:val="231F20"/>
          <w:sz w:val="28"/>
        </w:rPr>
        <w:t xml:space="preserve"> and sufficient land area </w:t>
      </w:r>
      <w:r w:rsidR="00897C08">
        <w:rPr>
          <w:bCs/>
          <w:color w:val="231F20"/>
          <w:sz w:val="28"/>
        </w:rPr>
        <w:t xml:space="preserve">set aside </w:t>
      </w:r>
      <w:r>
        <w:rPr>
          <w:bCs/>
          <w:color w:val="231F20"/>
          <w:sz w:val="28"/>
        </w:rPr>
        <w:t xml:space="preserve">for a </w:t>
      </w:r>
      <w:r w:rsidR="00897C08">
        <w:rPr>
          <w:bCs/>
          <w:color w:val="231F20"/>
          <w:sz w:val="28"/>
        </w:rPr>
        <w:t>P</w:t>
      </w:r>
      <w:r>
        <w:rPr>
          <w:bCs/>
          <w:color w:val="231F20"/>
          <w:sz w:val="28"/>
        </w:rPr>
        <w:t xml:space="preserve">hase </w:t>
      </w:r>
      <w:r w:rsidR="00897C08">
        <w:rPr>
          <w:bCs/>
          <w:color w:val="231F20"/>
          <w:sz w:val="28"/>
        </w:rPr>
        <w:t>II</w:t>
      </w:r>
      <w:r>
        <w:rPr>
          <w:bCs/>
          <w:color w:val="231F20"/>
          <w:sz w:val="28"/>
        </w:rPr>
        <w:t xml:space="preserve"> </w:t>
      </w:r>
      <w:r w:rsidR="00897C08">
        <w:rPr>
          <w:bCs/>
          <w:color w:val="231F20"/>
          <w:sz w:val="28"/>
        </w:rPr>
        <w:t xml:space="preserve">expansion capacity of </w:t>
      </w:r>
      <w:r>
        <w:rPr>
          <w:bCs/>
          <w:color w:val="231F20"/>
          <w:sz w:val="28"/>
        </w:rPr>
        <w:t>100 MW expansion</w:t>
      </w:r>
      <w:r w:rsidR="00897C08">
        <w:rPr>
          <w:bCs/>
          <w:color w:val="231F20"/>
          <w:sz w:val="28"/>
        </w:rPr>
        <w:t xml:space="preserve">, </w:t>
      </w:r>
      <w:r>
        <w:rPr>
          <w:bCs/>
          <w:color w:val="231F20"/>
          <w:sz w:val="28"/>
        </w:rPr>
        <w:t xml:space="preserve">occupies a </w:t>
      </w:r>
      <w:r w:rsidRPr="00897C08">
        <w:rPr>
          <w:bCs/>
          <w:color w:val="0070C0"/>
          <w:sz w:val="28"/>
        </w:rPr>
        <w:t>t</w:t>
      </w:r>
      <w:r w:rsidR="00573193" w:rsidRPr="00897C08">
        <w:rPr>
          <w:bCs/>
          <w:color w:val="0070C0"/>
          <w:sz w:val="28"/>
        </w:rPr>
        <w:t xml:space="preserve">otal land </w:t>
      </w:r>
      <w:r w:rsidRPr="00897C08">
        <w:rPr>
          <w:bCs/>
          <w:color w:val="0070C0"/>
          <w:sz w:val="28"/>
        </w:rPr>
        <w:t xml:space="preserve">surface </w:t>
      </w:r>
      <w:r w:rsidR="00573193" w:rsidRPr="00897C08">
        <w:rPr>
          <w:bCs/>
          <w:color w:val="0070C0"/>
          <w:sz w:val="28"/>
        </w:rPr>
        <w:t>area</w:t>
      </w:r>
      <w:r w:rsidR="00573193" w:rsidRPr="00897C08">
        <w:rPr>
          <w:b/>
          <w:color w:val="0070C0"/>
          <w:sz w:val="28"/>
        </w:rPr>
        <w:t xml:space="preserve"> </w:t>
      </w:r>
      <w:r w:rsidRPr="00897C08">
        <w:rPr>
          <w:bCs/>
          <w:color w:val="0070C0"/>
          <w:sz w:val="28"/>
        </w:rPr>
        <w:t>of</w:t>
      </w:r>
      <w:r w:rsidR="00573193" w:rsidRPr="00897C08">
        <w:rPr>
          <w:bCs/>
          <w:color w:val="0070C0"/>
          <w:sz w:val="28"/>
        </w:rPr>
        <w:t xml:space="preserve"> </w:t>
      </w:r>
      <w:r w:rsidR="00FC2F0C">
        <w:rPr>
          <w:bCs/>
          <w:color w:val="0070C0"/>
          <w:sz w:val="28"/>
        </w:rPr>
        <w:t>approximately</w:t>
      </w:r>
      <w:r w:rsidR="00573193" w:rsidRPr="00897C08">
        <w:rPr>
          <w:bCs/>
          <w:color w:val="0070C0"/>
          <w:sz w:val="28"/>
        </w:rPr>
        <w:t xml:space="preserve"> 420</w:t>
      </w:r>
      <w:r w:rsidR="00897C08">
        <w:rPr>
          <w:bCs/>
          <w:color w:val="0070C0"/>
          <w:sz w:val="28"/>
        </w:rPr>
        <w:t>,0</w:t>
      </w:r>
      <w:r w:rsidR="00573193" w:rsidRPr="00897C08">
        <w:rPr>
          <w:bCs/>
          <w:color w:val="0070C0"/>
          <w:sz w:val="28"/>
        </w:rPr>
        <w:t>00 m</w:t>
      </w:r>
      <w:r w:rsidR="00573193" w:rsidRPr="00897C08">
        <w:rPr>
          <w:bCs/>
          <w:color w:val="0070C0"/>
          <w:sz w:val="28"/>
          <w:vertAlign w:val="superscript"/>
        </w:rPr>
        <w:t>2</w:t>
      </w:r>
      <w:r w:rsidR="00573193" w:rsidRPr="00573193">
        <w:rPr>
          <w:b/>
          <w:color w:val="231F20"/>
          <w:sz w:val="28"/>
        </w:rPr>
        <w:t xml:space="preserve"> </w:t>
      </w:r>
      <w:r w:rsidR="00FC2F0C" w:rsidRPr="00FC2F0C">
        <w:rPr>
          <w:bCs/>
          <w:color w:val="231F20"/>
          <w:sz w:val="28"/>
        </w:rPr>
        <w:t xml:space="preserve">(42 Ha) </w:t>
      </w:r>
      <w:r w:rsidRPr="00897C08">
        <w:rPr>
          <w:bCs/>
          <w:color w:val="231F20"/>
          <w:sz w:val="28"/>
        </w:rPr>
        <w:t xml:space="preserve">as evidenced by the </w:t>
      </w:r>
      <w:r w:rsidR="00897C08" w:rsidRPr="00897C08">
        <w:rPr>
          <w:bCs/>
          <w:color w:val="231F20"/>
          <w:sz w:val="28"/>
        </w:rPr>
        <w:t>attached</w:t>
      </w:r>
      <w:r w:rsidR="00897C08">
        <w:rPr>
          <w:b/>
          <w:color w:val="231F20"/>
          <w:sz w:val="28"/>
        </w:rPr>
        <w:t xml:space="preserve"> </w:t>
      </w:r>
      <w:r w:rsidR="00897C08" w:rsidRPr="00897C08">
        <w:rPr>
          <w:bCs/>
          <w:color w:val="231F20"/>
          <w:sz w:val="28"/>
        </w:rPr>
        <w:t>plant layout plan.</w:t>
      </w:r>
    </w:p>
    <w:p w14:paraId="6C0B85F6" w14:textId="77777777" w:rsidR="00BF768F" w:rsidRDefault="00BF768F">
      <w:pPr>
        <w:rPr>
          <w:b/>
          <w:color w:val="231F20"/>
          <w:sz w:val="28"/>
        </w:rPr>
      </w:pPr>
    </w:p>
    <w:p w14:paraId="111F1C24" w14:textId="77777777" w:rsidR="00BF768F" w:rsidRDefault="00BF768F">
      <w:pPr>
        <w:rPr>
          <w:b/>
          <w:color w:val="231F20"/>
          <w:sz w:val="28"/>
        </w:rPr>
      </w:pPr>
    </w:p>
    <w:p w14:paraId="71874899" w14:textId="77777777" w:rsidR="00BF768F" w:rsidRDefault="007F0721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Equipment Warranty</w:t>
      </w:r>
    </w:p>
    <w:p w14:paraId="6DF90646" w14:textId="77777777" w:rsidR="00897C08" w:rsidRDefault="00897C08">
      <w:pPr>
        <w:rPr>
          <w:b/>
          <w:color w:val="231F20"/>
          <w:sz w:val="28"/>
        </w:rPr>
      </w:pPr>
    </w:p>
    <w:p w14:paraId="05728C77" w14:textId="77777777" w:rsidR="00BF768F" w:rsidRPr="007F0721" w:rsidRDefault="007F0721">
      <w:pPr>
        <w:rPr>
          <w:bCs/>
          <w:color w:val="231F20"/>
          <w:sz w:val="28"/>
        </w:rPr>
      </w:pPr>
      <w:r>
        <w:rPr>
          <w:bCs/>
          <w:color w:val="231F20"/>
          <w:sz w:val="28"/>
        </w:rPr>
        <w:t xml:space="preserve">Warranties on main equipment groups by OEMs </w:t>
      </w:r>
      <w:r w:rsidR="00B80A96">
        <w:rPr>
          <w:bCs/>
          <w:color w:val="231F20"/>
          <w:sz w:val="28"/>
        </w:rPr>
        <w:t>are</w:t>
      </w:r>
      <w:r>
        <w:rPr>
          <w:bCs/>
          <w:color w:val="231F20"/>
          <w:sz w:val="28"/>
        </w:rPr>
        <w:t xml:space="preserve"> available subject to negotiation</w:t>
      </w:r>
      <w:r w:rsidR="004B3083">
        <w:rPr>
          <w:bCs/>
          <w:color w:val="231F20"/>
          <w:sz w:val="28"/>
        </w:rPr>
        <w:t>.</w:t>
      </w:r>
    </w:p>
    <w:p w14:paraId="16836D67" w14:textId="77777777" w:rsidR="00BF768F" w:rsidRDefault="00BF768F">
      <w:pPr>
        <w:rPr>
          <w:b/>
          <w:color w:val="231F20"/>
          <w:sz w:val="28"/>
        </w:rPr>
      </w:pPr>
    </w:p>
    <w:p w14:paraId="4B08B66C" w14:textId="77777777" w:rsidR="00BF768F" w:rsidRDefault="00BF768F">
      <w:pPr>
        <w:rPr>
          <w:b/>
          <w:color w:val="231F20"/>
          <w:sz w:val="28"/>
        </w:rPr>
      </w:pPr>
    </w:p>
    <w:p w14:paraId="284B3B4E" w14:textId="77777777" w:rsidR="000564DF" w:rsidRDefault="000564DF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br/>
      </w:r>
    </w:p>
    <w:p w14:paraId="692EF2A7" w14:textId="77777777" w:rsidR="000564DF" w:rsidRDefault="000564DF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br w:type="page"/>
      </w:r>
    </w:p>
    <w:p w14:paraId="491FF045" w14:textId="77777777" w:rsidR="00BF768F" w:rsidRDefault="00BF768F">
      <w:pPr>
        <w:rPr>
          <w:b/>
          <w:color w:val="231F20"/>
          <w:sz w:val="28"/>
        </w:rPr>
      </w:pPr>
    </w:p>
    <w:p w14:paraId="69516DB7" w14:textId="77777777" w:rsidR="00B80A96" w:rsidRDefault="00B80A96">
      <w:pPr>
        <w:rPr>
          <w:b/>
          <w:color w:val="231F20"/>
          <w:sz w:val="28"/>
        </w:rPr>
      </w:pPr>
    </w:p>
    <w:p w14:paraId="73EAFFD6" w14:textId="77777777" w:rsidR="00BF768F" w:rsidRDefault="000564DF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Installed or Partially Installed</w:t>
      </w:r>
      <w:r w:rsidR="007309F9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 xml:space="preserve">Equipment </w:t>
      </w:r>
      <w:r w:rsidR="007309F9">
        <w:rPr>
          <w:b/>
          <w:color w:val="231F20"/>
          <w:sz w:val="28"/>
        </w:rPr>
        <w:t>(not exhaustive)</w:t>
      </w:r>
    </w:p>
    <w:p w14:paraId="1965A656" w14:textId="77777777" w:rsidR="0001301D" w:rsidRDefault="0001301D">
      <w:pPr>
        <w:rPr>
          <w:b/>
          <w:color w:val="231F20"/>
          <w:sz w:val="28"/>
        </w:rPr>
      </w:pPr>
    </w:p>
    <w:p w14:paraId="6BAAF2CD" w14:textId="77777777" w:rsidR="00057CE0" w:rsidRDefault="00057CE0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Gas Turbine Generators</w:t>
      </w:r>
    </w:p>
    <w:p w14:paraId="1831A035" w14:textId="77777777" w:rsidR="00384E53" w:rsidRPr="004B3083" w:rsidRDefault="0001301D">
      <w:pPr>
        <w:rPr>
          <w:b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No. of Gas Turbines</w:t>
      </w:r>
      <w:r w:rsidRPr="004B3083">
        <w:rPr>
          <w:b/>
          <w:color w:val="231F20"/>
          <w:sz w:val="24"/>
          <w:szCs w:val="24"/>
        </w:rPr>
        <w:tab/>
      </w:r>
      <w:r w:rsidRPr="004B3083">
        <w:rPr>
          <w:b/>
          <w:color w:val="231F20"/>
          <w:sz w:val="24"/>
          <w:szCs w:val="24"/>
        </w:rPr>
        <w:tab/>
      </w:r>
      <w:r w:rsidRPr="004B3083">
        <w:rPr>
          <w:b/>
          <w:color w:val="231F20"/>
          <w:sz w:val="24"/>
          <w:szCs w:val="24"/>
        </w:rPr>
        <w:tab/>
      </w:r>
      <w:r w:rsidR="000564DF">
        <w:rPr>
          <w:b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>2</w:t>
      </w:r>
      <w:r w:rsidR="000564DF">
        <w:rPr>
          <w:bCs/>
          <w:color w:val="231F20"/>
          <w:sz w:val="24"/>
          <w:szCs w:val="24"/>
        </w:rPr>
        <w:t xml:space="preserve"> trains</w:t>
      </w:r>
    </w:p>
    <w:p w14:paraId="42DBBCF0" w14:textId="77777777" w:rsidR="006734E8" w:rsidRPr="004B3083" w:rsidRDefault="00384E53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 xml:space="preserve">Gas turbine </w:t>
      </w:r>
      <w:r w:rsidR="006734E8" w:rsidRPr="004B3083">
        <w:rPr>
          <w:bCs/>
          <w:color w:val="231F20"/>
          <w:sz w:val="24"/>
          <w:szCs w:val="24"/>
        </w:rPr>
        <w:t>model</w:t>
      </w:r>
      <w:r w:rsidR="00983090">
        <w:rPr>
          <w:bCs/>
          <w:color w:val="231F20"/>
          <w:sz w:val="24"/>
          <w:szCs w:val="24"/>
        </w:rPr>
        <w:t xml:space="preserve"> </w:t>
      </w:r>
      <w:r w:rsidR="0001301D" w:rsidRPr="004B3083">
        <w:rPr>
          <w:bCs/>
          <w:color w:val="231F20"/>
          <w:sz w:val="24"/>
          <w:szCs w:val="24"/>
        </w:rPr>
        <w:t>no.</w:t>
      </w:r>
      <w:r w:rsidR="006734E8" w:rsidRPr="004B3083">
        <w:rPr>
          <w:bCs/>
          <w:color w:val="231F20"/>
          <w:sz w:val="24"/>
          <w:szCs w:val="24"/>
        </w:rPr>
        <w:tab/>
      </w:r>
      <w:r w:rsidR="006734E8" w:rsidRPr="004B3083">
        <w:rPr>
          <w:bCs/>
          <w:color w:val="231F20"/>
          <w:sz w:val="24"/>
          <w:szCs w:val="24"/>
        </w:rPr>
        <w:tab/>
      </w:r>
      <w:r w:rsidR="006734E8" w:rsidRPr="004B3083">
        <w:rPr>
          <w:bCs/>
          <w:color w:val="231F20"/>
          <w:sz w:val="24"/>
          <w:szCs w:val="24"/>
        </w:rPr>
        <w:tab/>
      </w:r>
      <w:r w:rsidR="00983090">
        <w:rPr>
          <w:bCs/>
          <w:color w:val="231F20"/>
          <w:sz w:val="24"/>
          <w:szCs w:val="24"/>
        </w:rPr>
        <w:tab/>
      </w:r>
      <w:r w:rsidR="007A1145" w:rsidRPr="004B3083">
        <w:rPr>
          <w:bCs/>
          <w:color w:val="231F20"/>
          <w:sz w:val="24"/>
          <w:szCs w:val="24"/>
        </w:rPr>
        <w:t>6111 FA+e (</w:t>
      </w:r>
      <w:r w:rsidR="00FC2F0C">
        <w:rPr>
          <w:bCs/>
          <w:color w:val="231F20"/>
          <w:sz w:val="24"/>
          <w:szCs w:val="24"/>
        </w:rPr>
        <w:t>extended</w:t>
      </w:r>
      <w:r w:rsidR="007A1145" w:rsidRPr="004B3083">
        <w:rPr>
          <w:bCs/>
          <w:color w:val="231F20"/>
          <w:sz w:val="24"/>
          <w:szCs w:val="24"/>
        </w:rPr>
        <w:t xml:space="preserve"> inspection interval)</w:t>
      </w:r>
    </w:p>
    <w:p w14:paraId="02EC190F" w14:textId="77777777" w:rsidR="00057CE0" w:rsidRDefault="00057CE0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 xml:space="preserve">Control system 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  <w:t>advanced MK V</w:t>
      </w:r>
      <w:r w:rsidR="00503986">
        <w:rPr>
          <w:bCs/>
          <w:color w:val="231F20"/>
          <w:sz w:val="24"/>
          <w:szCs w:val="24"/>
        </w:rPr>
        <w:t>I</w:t>
      </w:r>
    </w:p>
    <w:p w14:paraId="368A0E12" w14:textId="77777777" w:rsidR="00F15DD3" w:rsidRDefault="00F15DD3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Combustion system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DLN with bleed heating</w:t>
      </w:r>
    </w:p>
    <w:p w14:paraId="694A962A" w14:textId="77777777" w:rsidR="00F15DD3" w:rsidRPr="004B3083" w:rsidRDefault="00F15DD3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Inlet Guide Vanes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yes</w:t>
      </w:r>
    </w:p>
    <w:p w14:paraId="6D6FC0FE" w14:textId="77777777" w:rsidR="006734E8" w:rsidRPr="004B3083" w:rsidRDefault="006734E8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Place of manufacture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="000564DF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>GE Belfort, France</w:t>
      </w:r>
    </w:p>
    <w:p w14:paraId="734BB426" w14:textId="77777777" w:rsidR="00973F09" w:rsidRDefault="006734E8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 xml:space="preserve">Gas turbine </w:t>
      </w:r>
      <w:r w:rsidR="00973F09" w:rsidRPr="004B3083">
        <w:rPr>
          <w:bCs/>
          <w:color w:val="231F20"/>
          <w:sz w:val="24"/>
          <w:szCs w:val="24"/>
        </w:rPr>
        <w:t xml:space="preserve">LHV ISO </w:t>
      </w:r>
      <w:r w:rsidR="00384E53" w:rsidRPr="004B3083">
        <w:rPr>
          <w:bCs/>
          <w:color w:val="231F20"/>
          <w:sz w:val="24"/>
          <w:szCs w:val="24"/>
        </w:rPr>
        <w:t>Heat rate</w:t>
      </w:r>
      <w:r w:rsidR="00973F09" w:rsidRPr="004B3083">
        <w:rPr>
          <w:bCs/>
          <w:color w:val="231F20"/>
          <w:sz w:val="24"/>
          <w:szCs w:val="24"/>
        </w:rPr>
        <w:tab/>
      </w:r>
      <w:r w:rsidR="00973F09" w:rsidRPr="004B3083">
        <w:rPr>
          <w:bCs/>
          <w:color w:val="231F20"/>
          <w:sz w:val="24"/>
          <w:szCs w:val="24"/>
        </w:rPr>
        <w:tab/>
        <w:t>10,140 kJ/kWh</w:t>
      </w:r>
    </w:p>
    <w:p w14:paraId="3A4B1AF4" w14:textId="77777777" w:rsidR="001860EB" w:rsidRPr="004B3083" w:rsidRDefault="001860EB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 xml:space="preserve">Gas turbine LHV </w:t>
      </w:r>
      <w:r>
        <w:rPr>
          <w:bCs/>
          <w:color w:val="231F20"/>
          <w:sz w:val="24"/>
          <w:szCs w:val="24"/>
        </w:rPr>
        <w:t>Site</w:t>
      </w:r>
      <w:r w:rsidRPr="004B3083">
        <w:rPr>
          <w:bCs/>
          <w:color w:val="231F20"/>
          <w:sz w:val="24"/>
          <w:szCs w:val="24"/>
        </w:rPr>
        <w:t xml:space="preserve"> Heat rate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>Dependent on elevation, output, air temp.</w:t>
      </w:r>
    </w:p>
    <w:p w14:paraId="6E55D3EF" w14:textId="77777777" w:rsidR="0001301D" w:rsidRPr="004B3083" w:rsidRDefault="0001301D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Exhaust gas temperature at ISO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  <w:t>600 C</w:t>
      </w:r>
    </w:p>
    <w:p w14:paraId="6DB07B19" w14:textId="77777777" w:rsidR="005514CF" w:rsidRDefault="005514CF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Fuel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Natural Gas</w:t>
      </w:r>
    </w:p>
    <w:p w14:paraId="266F50EA" w14:textId="77777777" w:rsidR="00983090" w:rsidRDefault="00983090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Fuel feed pressure</w:t>
      </w:r>
    </w:p>
    <w:p w14:paraId="177FEAF7" w14:textId="77777777" w:rsidR="006734E8" w:rsidRPr="004B3083" w:rsidRDefault="006734E8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Air Flow rate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="000564DF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>208 kgs/sec</w:t>
      </w:r>
    </w:p>
    <w:p w14:paraId="2165C3EC" w14:textId="77777777" w:rsidR="007A1145" w:rsidRPr="004B3083" w:rsidRDefault="007A1145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Feed gas pressure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  <w:t>30 barg (maximum)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</w:p>
    <w:p w14:paraId="581A056E" w14:textId="77777777" w:rsidR="00057CE0" w:rsidRPr="004B3083" w:rsidRDefault="00057CE0">
      <w:pPr>
        <w:rPr>
          <w:bCs/>
          <w:color w:val="231F20"/>
          <w:sz w:val="24"/>
          <w:szCs w:val="24"/>
        </w:rPr>
      </w:pPr>
    </w:p>
    <w:p w14:paraId="794F3ED9" w14:textId="77777777" w:rsidR="00057CE0" w:rsidRPr="004B3083" w:rsidRDefault="0001301D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Generator Make</w:t>
      </w:r>
      <w:r w:rsidR="00057CE0" w:rsidRPr="004B3083">
        <w:rPr>
          <w:bCs/>
          <w:color w:val="231F20"/>
          <w:sz w:val="24"/>
          <w:szCs w:val="24"/>
        </w:rPr>
        <w:tab/>
      </w:r>
      <w:r w:rsidR="00057CE0" w:rsidRPr="004B3083">
        <w:rPr>
          <w:bCs/>
          <w:color w:val="231F20"/>
          <w:sz w:val="24"/>
          <w:szCs w:val="24"/>
        </w:rPr>
        <w:tab/>
      </w:r>
      <w:r w:rsidR="00057CE0" w:rsidRPr="004B3083">
        <w:rPr>
          <w:bCs/>
          <w:color w:val="231F20"/>
          <w:sz w:val="24"/>
          <w:szCs w:val="24"/>
        </w:rPr>
        <w:tab/>
      </w:r>
      <w:r w:rsidR="00057CE0" w:rsidRPr="004B3083">
        <w:rPr>
          <w:bCs/>
          <w:color w:val="231F20"/>
          <w:sz w:val="24"/>
          <w:szCs w:val="24"/>
        </w:rPr>
        <w:tab/>
        <w:t>BRUSH</w:t>
      </w:r>
    </w:p>
    <w:p w14:paraId="702B0EA1" w14:textId="77777777" w:rsidR="00057CE0" w:rsidRPr="004B3083" w:rsidRDefault="00057CE0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Cooling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  <w:t>Air/water</w:t>
      </w:r>
    </w:p>
    <w:p w14:paraId="3EDD23CF" w14:textId="77777777" w:rsidR="00057CE0" w:rsidRPr="004B3083" w:rsidRDefault="00057CE0">
      <w:pPr>
        <w:rPr>
          <w:bCs/>
          <w:color w:val="231F20"/>
          <w:sz w:val="24"/>
          <w:szCs w:val="24"/>
        </w:rPr>
      </w:pPr>
      <w:r w:rsidRPr="004B3083">
        <w:rPr>
          <w:bCs/>
          <w:color w:val="231F20"/>
          <w:sz w:val="24"/>
          <w:szCs w:val="24"/>
        </w:rPr>
        <w:t>Capacity</w:t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</w:r>
      <w:r w:rsidRPr="004B3083">
        <w:rPr>
          <w:bCs/>
          <w:color w:val="231F20"/>
          <w:sz w:val="24"/>
          <w:szCs w:val="24"/>
        </w:rPr>
        <w:tab/>
        <w:t>95 MVA</w:t>
      </w:r>
    </w:p>
    <w:p w14:paraId="44B396A3" w14:textId="77777777" w:rsidR="00647F4E" w:rsidRPr="004B3083" w:rsidRDefault="00647F4E">
      <w:pPr>
        <w:rPr>
          <w:bCs/>
          <w:color w:val="231F20"/>
          <w:sz w:val="24"/>
          <w:szCs w:val="24"/>
        </w:rPr>
      </w:pPr>
    </w:p>
    <w:p w14:paraId="38A6CE45" w14:textId="77777777" w:rsidR="00647F4E" w:rsidRPr="00647F4E" w:rsidRDefault="00647F4E">
      <w:pPr>
        <w:rPr>
          <w:b/>
          <w:color w:val="231F20"/>
          <w:sz w:val="28"/>
        </w:rPr>
      </w:pPr>
      <w:r w:rsidRPr="00647F4E">
        <w:rPr>
          <w:b/>
          <w:color w:val="231F20"/>
          <w:sz w:val="28"/>
        </w:rPr>
        <w:t>Lubricating and Hydraulic system</w:t>
      </w:r>
    </w:p>
    <w:p w14:paraId="72440BD9" w14:textId="77777777" w:rsidR="00647F4E" w:rsidRDefault="00647F4E" w:rsidP="004F0559">
      <w:pPr>
        <w:rPr>
          <w:bCs/>
          <w:color w:val="231F20"/>
          <w:sz w:val="28"/>
        </w:rPr>
      </w:pPr>
    </w:p>
    <w:p w14:paraId="37877B6B" w14:textId="77777777" w:rsidR="00647F4E" w:rsidRPr="004F0559" w:rsidRDefault="00647F4E" w:rsidP="004F0559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spacing w:line="240" w:lineRule="auto"/>
        <w:ind w:left="482" w:hanging="363"/>
        <w:rPr>
          <w:color w:val="231F20"/>
          <w:sz w:val="24"/>
          <w:szCs w:val="24"/>
        </w:rPr>
      </w:pPr>
      <w:r w:rsidRPr="004F0559">
        <w:rPr>
          <w:color w:val="231F20"/>
          <w:sz w:val="24"/>
          <w:szCs w:val="24"/>
        </w:rPr>
        <w:t>A.C. motor</w:t>
      </w:r>
      <w:r w:rsidR="009541D8" w:rsidRPr="004F0559">
        <w:rPr>
          <w:color w:val="231F20"/>
          <w:sz w:val="24"/>
          <w:szCs w:val="24"/>
        </w:rPr>
        <w:t>-</w:t>
      </w:r>
      <w:r w:rsidRPr="004F0559">
        <w:rPr>
          <w:color w:val="231F20"/>
          <w:sz w:val="24"/>
          <w:szCs w:val="24"/>
        </w:rPr>
        <w:t xml:space="preserve">driven dual </w:t>
      </w:r>
      <w:r w:rsidR="009541D8" w:rsidRPr="004F0559">
        <w:rPr>
          <w:color w:val="231F20"/>
          <w:sz w:val="24"/>
          <w:szCs w:val="24"/>
        </w:rPr>
        <w:t>lube oil pumps</w:t>
      </w:r>
    </w:p>
    <w:p w14:paraId="63968DD0" w14:textId="77777777" w:rsidR="009541D8" w:rsidRPr="004F0559" w:rsidRDefault="009541D8" w:rsidP="004F0559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spacing w:line="240" w:lineRule="auto"/>
        <w:ind w:left="482" w:hanging="363"/>
        <w:rPr>
          <w:color w:val="231F20"/>
          <w:sz w:val="24"/>
          <w:szCs w:val="24"/>
        </w:rPr>
      </w:pPr>
      <w:r w:rsidRPr="004F0559">
        <w:rPr>
          <w:color w:val="231F20"/>
          <w:sz w:val="24"/>
          <w:szCs w:val="24"/>
        </w:rPr>
        <w:t>A.C. motor-driven dual hydraulic pumps used for jacking oil</w:t>
      </w:r>
    </w:p>
    <w:p w14:paraId="21CB4B84" w14:textId="77777777" w:rsidR="009541D8" w:rsidRPr="004F0559" w:rsidRDefault="009541D8" w:rsidP="004F0559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spacing w:line="240" w:lineRule="auto"/>
        <w:ind w:left="482" w:hanging="363"/>
        <w:rPr>
          <w:color w:val="231F20"/>
          <w:sz w:val="24"/>
          <w:szCs w:val="24"/>
        </w:rPr>
      </w:pPr>
      <w:r w:rsidRPr="004F0559">
        <w:rPr>
          <w:color w:val="231F20"/>
          <w:sz w:val="24"/>
          <w:szCs w:val="24"/>
        </w:rPr>
        <w:t>D.C. motor-driven, emergency lube oil pump</w:t>
      </w:r>
    </w:p>
    <w:p w14:paraId="0F1CD076" w14:textId="77777777" w:rsidR="009541D8" w:rsidRPr="004F0559" w:rsidRDefault="009541D8" w:rsidP="004F0559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spacing w:line="240" w:lineRule="auto"/>
        <w:ind w:left="482" w:hanging="363"/>
        <w:rPr>
          <w:color w:val="231F20"/>
          <w:sz w:val="24"/>
          <w:szCs w:val="24"/>
        </w:rPr>
      </w:pPr>
      <w:r w:rsidRPr="004F0559">
        <w:rPr>
          <w:color w:val="231F20"/>
          <w:sz w:val="24"/>
          <w:szCs w:val="24"/>
        </w:rPr>
        <w:t>AC/DC motor-driven</w:t>
      </w:r>
      <w:r w:rsidR="004F0559">
        <w:rPr>
          <w:color w:val="231F20"/>
          <w:sz w:val="24"/>
          <w:szCs w:val="24"/>
        </w:rPr>
        <w:t xml:space="preserve"> </w:t>
      </w:r>
      <w:r w:rsidRPr="004F0559">
        <w:rPr>
          <w:color w:val="231F20"/>
          <w:sz w:val="24"/>
          <w:szCs w:val="24"/>
        </w:rPr>
        <w:t>auxiliary, generator oil-seal pump</w:t>
      </w:r>
    </w:p>
    <w:p w14:paraId="5F75F99C" w14:textId="77777777" w:rsidR="009541D8" w:rsidRPr="004F0559" w:rsidRDefault="009541D8" w:rsidP="004F0559">
      <w:pPr>
        <w:pStyle w:val="ListParagraph"/>
        <w:tabs>
          <w:tab w:val="left" w:pos="479"/>
          <w:tab w:val="left" w:pos="481"/>
        </w:tabs>
        <w:spacing w:before="118" w:line="240" w:lineRule="auto"/>
        <w:ind w:firstLine="0"/>
        <w:rPr>
          <w:color w:val="231F20"/>
          <w:sz w:val="24"/>
          <w:szCs w:val="24"/>
        </w:rPr>
      </w:pPr>
    </w:p>
    <w:p w14:paraId="4BF5BF18" w14:textId="77777777" w:rsidR="009541D8" w:rsidRPr="008E4FDA" w:rsidRDefault="009541D8" w:rsidP="008E4FDA">
      <w:pPr>
        <w:rPr>
          <w:b/>
          <w:color w:val="231F20"/>
          <w:sz w:val="24"/>
          <w:szCs w:val="24"/>
        </w:rPr>
      </w:pPr>
      <w:r w:rsidRPr="004B3083">
        <w:rPr>
          <w:b/>
          <w:color w:val="231F20"/>
          <w:sz w:val="28"/>
        </w:rPr>
        <w:t>Filters and Coolers</w:t>
      </w:r>
    </w:p>
    <w:p w14:paraId="2DB0EB5D" w14:textId="77777777" w:rsidR="004B3083" w:rsidRPr="004B3083" w:rsidRDefault="004B3083" w:rsidP="004B308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spacing w:before="118"/>
        <w:ind w:hanging="362"/>
        <w:rPr>
          <w:sz w:val="24"/>
          <w:szCs w:val="24"/>
        </w:rPr>
      </w:pPr>
      <w:r w:rsidRPr="004B3083">
        <w:rPr>
          <w:color w:val="231F20"/>
          <w:sz w:val="24"/>
          <w:szCs w:val="24"/>
        </w:rPr>
        <w:t>Dual lube oil system</w:t>
      </w:r>
      <w:r w:rsidRPr="004B3083">
        <w:rPr>
          <w:color w:val="231F20"/>
          <w:spacing w:val="-2"/>
          <w:sz w:val="24"/>
          <w:szCs w:val="24"/>
        </w:rPr>
        <w:t xml:space="preserve"> </w:t>
      </w:r>
      <w:r w:rsidRPr="004B3083">
        <w:rPr>
          <w:color w:val="231F20"/>
          <w:sz w:val="24"/>
          <w:szCs w:val="24"/>
        </w:rPr>
        <w:t>filters</w:t>
      </w:r>
    </w:p>
    <w:p w14:paraId="77421AFC" w14:textId="77777777" w:rsidR="004B3083" w:rsidRPr="004B3083" w:rsidRDefault="004B3083" w:rsidP="004B308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hanging="362"/>
        <w:rPr>
          <w:sz w:val="24"/>
          <w:szCs w:val="24"/>
        </w:rPr>
      </w:pPr>
      <w:r w:rsidRPr="004B3083">
        <w:rPr>
          <w:color w:val="231F20"/>
          <w:sz w:val="24"/>
          <w:szCs w:val="24"/>
        </w:rPr>
        <w:t>Dual hydraulic oil filters</w:t>
      </w:r>
    </w:p>
    <w:p w14:paraId="3E122B56" w14:textId="77777777" w:rsidR="004B3083" w:rsidRPr="004B3083" w:rsidRDefault="004B3083" w:rsidP="004B308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hanging="362"/>
        <w:rPr>
          <w:sz w:val="24"/>
          <w:szCs w:val="24"/>
        </w:rPr>
      </w:pPr>
      <w:r w:rsidRPr="004B3083">
        <w:rPr>
          <w:color w:val="231F20"/>
          <w:sz w:val="24"/>
          <w:szCs w:val="24"/>
        </w:rPr>
        <w:t>Dual lube oil coolers</w:t>
      </w:r>
    </w:p>
    <w:p w14:paraId="5A154A66" w14:textId="77777777" w:rsidR="004B3083" w:rsidRPr="004B3083" w:rsidRDefault="004B3083" w:rsidP="004B308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hanging="362"/>
        <w:rPr>
          <w:sz w:val="24"/>
          <w:szCs w:val="24"/>
        </w:rPr>
      </w:pPr>
      <w:r w:rsidRPr="004B3083">
        <w:rPr>
          <w:color w:val="231F20"/>
          <w:sz w:val="24"/>
          <w:szCs w:val="24"/>
        </w:rPr>
        <w:t>Plate/frame type with stainless steel</w:t>
      </w:r>
      <w:r w:rsidRPr="004B3083">
        <w:rPr>
          <w:color w:val="231F20"/>
          <w:spacing w:val="-2"/>
          <w:sz w:val="24"/>
          <w:szCs w:val="24"/>
        </w:rPr>
        <w:t xml:space="preserve"> </w:t>
      </w:r>
      <w:r w:rsidRPr="004B3083">
        <w:rPr>
          <w:color w:val="231F20"/>
          <w:sz w:val="24"/>
          <w:szCs w:val="24"/>
        </w:rPr>
        <w:t>plates</w:t>
      </w:r>
    </w:p>
    <w:p w14:paraId="7DD401D1" w14:textId="77777777" w:rsidR="004B3083" w:rsidRPr="004B3083" w:rsidRDefault="004B3083" w:rsidP="004B308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hanging="362"/>
        <w:rPr>
          <w:sz w:val="24"/>
          <w:szCs w:val="24"/>
        </w:rPr>
      </w:pPr>
      <w:r w:rsidRPr="004B3083">
        <w:rPr>
          <w:color w:val="231F20"/>
          <w:sz w:val="24"/>
          <w:szCs w:val="24"/>
        </w:rPr>
        <w:t>ASME code</w:t>
      </w:r>
      <w:r w:rsidRPr="004B3083">
        <w:rPr>
          <w:color w:val="231F20"/>
          <w:spacing w:val="-1"/>
          <w:sz w:val="24"/>
          <w:szCs w:val="24"/>
        </w:rPr>
        <w:t xml:space="preserve"> </w:t>
      </w:r>
      <w:r w:rsidRPr="004B3083">
        <w:rPr>
          <w:color w:val="231F20"/>
          <w:sz w:val="24"/>
          <w:szCs w:val="24"/>
        </w:rPr>
        <w:t>stamp</w:t>
      </w:r>
    </w:p>
    <w:p w14:paraId="4956BC2A" w14:textId="77777777" w:rsidR="004B3083" w:rsidRPr="004B3083" w:rsidRDefault="004B3083" w:rsidP="004B308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hanging="362"/>
        <w:rPr>
          <w:sz w:val="24"/>
          <w:szCs w:val="24"/>
        </w:rPr>
      </w:pPr>
      <w:r w:rsidRPr="004B3083">
        <w:rPr>
          <w:color w:val="231F20"/>
          <w:sz w:val="24"/>
          <w:szCs w:val="24"/>
        </w:rPr>
        <w:t>Lube oil coolers</w:t>
      </w:r>
    </w:p>
    <w:p w14:paraId="1F7D803C" w14:textId="77777777" w:rsidR="004B3083" w:rsidRPr="004B3083" w:rsidRDefault="004B3083" w:rsidP="004B308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hanging="362"/>
        <w:rPr>
          <w:sz w:val="24"/>
          <w:szCs w:val="24"/>
        </w:rPr>
      </w:pPr>
      <w:r w:rsidRPr="004B3083">
        <w:rPr>
          <w:color w:val="231F20"/>
          <w:sz w:val="24"/>
          <w:szCs w:val="24"/>
        </w:rPr>
        <w:t>Lube oil filters</w:t>
      </w:r>
    </w:p>
    <w:p w14:paraId="2CAD43A2" w14:textId="77777777" w:rsidR="009541D8" w:rsidRDefault="009541D8" w:rsidP="009541D8">
      <w:pPr>
        <w:rPr>
          <w:bCs/>
          <w:color w:val="231F20"/>
          <w:sz w:val="28"/>
        </w:rPr>
      </w:pPr>
    </w:p>
    <w:p w14:paraId="0E085C6C" w14:textId="77777777" w:rsidR="004B3083" w:rsidRPr="008E4FDA" w:rsidRDefault="004B3083" w:rsidP="008E4FDA">
      <w:pPr>
        <w:rPr>
          <w:b/>
          <w:color w:val="231F20"/>
          <w:sz w:val="24"/>
          <w:szCs w:val="24"/>
        </w:rPr>
      </w:pPr>
      <w:r w:rsidRPr="004B3083">
        <w:rPr>
          <w:b/>
          <w:color w:val="231F20"/>
          <w:sz w:val="28"/>
        </w:rPr>
        <w:t>Lube-Oil Piping</w:t>
      </w:r>
    </w:p>
    <w:p w14:paraId="71CE420B" w14:textId="77777777" w:rsidR="008E4FDA" w:rsidRPr="008E4FDA" w:rsidRDefault="008E4FDA" w:rsidP="008E4FDA">
      <w:pPr>
        <w:rPr>
          <w:b/>
          <w:color w:val="231F20"/>
          <w:sz w:val="24"/>
          <w:szCs w:val="24"/>
        </w:rPr>
      </w:pPr>
    </w:p>
    <w:p w14:paraId="10C8A3A6" w14:textId="77777777" w:rsidR="004B3083" w:rsidRPr="004F0559" w:rsidRDefault="004B3083" w:rsidP="008E4FDA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left="482" w:hanging="363"/>
        <w:rPr>
          <w:color w:val="231F20"/>
          <w:sz w:val="24"/>
          <w:szCs w:val="24"/>
        </w:rPr>
      </w:pPr>
      <w:r w:rsidRPr="004F0559">
        <w:rPr>
          <w:color w:val="231F20"/>
          <w:sz w:val="24"/>
          <w:szCs w:val="24"/>
        </w:rPr>
        <w:t>304L stainless steel lube oil feed pipe Carbon steel lube oil drain pipe</w:t>
      </w:r>
    </w:p>
    <w:p w14:paraId="7C3AD052" w14:textId="77777777" w:rsidR="004B3083" w:rsidRPr="004F0559" w:rsidRDefault="004B3083" w:rsidP="008E4FDA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left="482" w:hanging="363"/>
        <w:rPr>
          <w:color w:val="231F20"/>
          <w:sz w:val="24"/>
          <w:szCs w:val="24"/>
        </w:rPr>
      </w:pPr>
      <w:r w:rsidRPr="004F0559">
        <w:rPr>
          <w:color w:val="231F20"/>
          <w:sz w:val="24"/>
          <w:szCs w:val="24"/>
        </w:rPr>
        <w:t>Lube system valve stainless steel trim</w:t>
      </w:r>
    </w:p>
    <w:p w14:paraId="7756E2C1" w14:textId="77777777" w:rsidR="00647F4E" w:rsidRDefault="008E4FDA" w:rsidP="00CC390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ind w:left="482" w:hanging="363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Lube system valve, stainless steel trim</w:t>
      </w:r>
    </w:p>
    <w:p w14:paraId="5B4607D0" w14:textId="77777777" w:rsidR="00CC3903" w:rsidRDefault="00CC3903" w:rsidP="00CC3903">
      <w:pPr>
        <w:tabs>
          <w:tab w:val="left" w:pos="479"/>
          <w:tab w:val="left" w:pos="481"/>
        </w:tabs>
        <w:rPr>
          <w:color w:val="231F20"/>
          <w:sz w:val="24"/>
          <w:szCs w:val="24"/>
        </w:rPr>
      </w:pPr>
    </w:p>
    <w:p w14:paraId="28A6A096" w14:textId="77777777" w:rsidR="000564DF" w:rsidRDefault="000564DF" w:rsidP="00CC3903">
      <w:pPr>
        <w:tabs>
          <w:tab w:val="left" w:pos="479"/>
          <w:tab w:val="left" w:pos="481"/>
        </w:tabs>
        <w:rPr>
          <w:color w:val="231F20"/>
          <w:sz w:val="24"/>
          <w:szCs w:val="24"/>
        </w:rPr>
      </w:pPr>
    </w:p>
    <w:p w14:paraId="1B6B7528" w14:textId="77777777" w:rsidR="00CC3903" w:rsidRPr="00CC3903" w:rsidRDefault="00CC3903" w:rsidP="00CC3903">
      <w:pPr>
        <w:tabs>
          <w:tab w:val="left" w:pos="479"/>
          <w:tab w:val="left" w:pos="481"/>
        </w:tabs>
        <w:rPr>
          <w:color w:val="231F20"/>
          <w:sz w:val="24"/>
          <w:szCs w:val="24"/>
        </w:rPr>
      </w:pPr>
      <w:r w:rsidRPr="00CC3903">
        <w:rPr>
          <w:b/>
          <w:bCs/>
          <w:color w:val="231F20"/>
          <w:sz w:val="28"/>
          <w:szCs w:val="28"/>
        </w:rPr>
        <w:t>Lube Oil Mist Eliminator</w:t>
      </w:r>
    </w:p>
    <w:p w14:paraId="047A5122" w14:textId="77777777" w:rsidR="00CC3903" w:rsidRDefault="00CC3903" w:rsidP="00CC3903">
      <w:pPr>
        <w:tabs>
          <w:tab w:val="left" w:pos="479"/>
          <w:tab w:val="left" w:pos="481"/>
        </w:tabs>
        <w:rPr>
          <w:color w:val="231F20"/>
          <w:sz w:val="24"/>
          <w:szCs w:val="24"/>
        </w:rPr>
      </w:pPr>
    </w:p>
    <w:p w14:paraId="63873168" w14:textId="77777777" w:rsidR="00CC3903" w:rsidRPr="00CC3903" w:rsidRDefault="00CC3903" w:rsidP="00CC3903">
      <w:pPr>
        <w:pStyle w:val="ListParagraph"/>
        <w:numPr>
          <w:ilvl w:val="0"/>
          <w:numId w:val="1"/>
        </w:numPr>
        <w:tabs>
          <w:tab w:val="left" w:pos="479"/>
          <w:tab w:val="left" w:pos="481"/>
        </w:tabs>
        <w:spacing w:line="240" w:lineRule="auto"/>
        <w:ind w:left="482" w:hanging="363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Lube vent demister</w:t>
      </w:r>
    </w:p>
    <w:p w14:paraId="547F5B7D" w14:textId="77777777" w:rsidR="00CC3903" w:rsidRPr="00CC3903" w:rsidRDefault="00CC3903" w:rsidP="00CC3903">
      <w:pPr>
        <w:tabs>
          <w:tab w:val="left" w:pos="479"/>
          <w:tab w:val="left" w:pos="481"/>
        </w:tabs>
        <w:rPr>
          <w:color w:val="231F20"/>
          <w:sz w:val="24"/>
          <w:szCs w:val="24"/>
        </w:rPr>
      </w:pPr>
    </w:p>
    <w:p w14:paraId="34E5BC27" w14:textId="77777777" w:rsidR="00CC3903" w:rsidRPr="00CC3903" w:rsidRDefault="00CC3903" w:rsidP="00CC3903">
      <w:pPr>
        <w:tabs>
          <w:tab w:val="left" w:pos="479"/>
          <w:tab w:val="left" w:pos="481"/>
        </w:tabs>
        <w:rPr>
          <w:color w:val="231F20"/>
          <w:sz w:val="24"/>
          <w:szCs w:val="24"/>
        </w:rPr>
      </w:pPr>
    </w:p>
    <w:p w14:paraId="6C6FF3AA" w14:textId="77777777" w:rsidR="00BF768F" w:rsidRDefault="00057CE0">
      <w:pPr>
        <w:rPr>
          <w:b/>
          <w:color w:val="231F20"/>
          <w:sz w:val="28"/>
        </w:rPr>
      </w:pPr>
      <w:r>
        <w:rPr>
          <w:b/>
          <w:color w:val="231F20"/>
          <w:sz w:val="28"/>
        </w:rPr>
        <w:t>HRSGs</w:t>
      </w:r>
    </w:p>
    <w:p w14:paraId="1DE3B63F" w14:textId="77777777" w:rsidR="005B4FF1" w:rsidRPr="005B4FF1" w:rsidRDefault="005B4FF1">
      <w:pPr>
        <w:rPr>
          <w:bCs/>
          <w:color w:val="231F20"/>
          <w:sz w:val="24"/>
          <w:szCs w:val="24"/>
        </w:rPr>
      </w:pPr>
      <w:r w:rsidRPr="005B4FF1">
        <w:rPr>
          <w:bCs/>
          <w:color w:val="231F20"/>
          <w:sz w:val="24"/>
          <w:szCs w:val="24"/>
        </w:rPr>
        <w:t>Number</w:t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  <w:t>2 off</w:t>
      </w:r>
      <w:r w:rsidR="002F1BDE">
        <w:rPr>
          <w:bCs/>
          <w:color w:val="231F20"/>
          <w:sz w:val="24"/>
          <w:szCs w:val="24"/>
        </w:rPr>
        <w:t>, 2-pressure</w:t>
      </w:r>
      <w:r w:rsidR="00166F3F">
        <w:rPr>
          <w:bCs/>
          <w:color w:val="231F20"/>
          <w:sz w:val="24"/>
          <w:szCs w:val="24"/>
        </w:rPr>
        <w:t xml:space="preserve"> with integrated de-aerator</w:t>
      </w:r>
    </w:p>
    <w:p w14:paraId="43D36188" w14:textId="77777777" w:rsidR="00BF768F" w:rsidRPr="005B4FF1" w:rsidRDefault="00647F4E">
      <w:pPr>
        <w:rPr>
          <w:bCs/>
          <w:color w:val="231F20"/>
          <w:sz w:val="24"/>
          <w:szCs w:val="24"/>
        </w:rPr>
      </w:pPr>
      <w:r w:rsidRPr="005B4FF1">
        <w:rPr>
          <w:bCs/>
          <w:color w:val="231F20"/>
          <w:sz w:val="24"/>
          <w:szCs w:val="24"/>
        </w:rPr>
        <w:t>Make</w:t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="002F1BDE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="00AC5F56" w:rsidRPr="005B4FF1">
        <w:rPr>
          <w:bCs/>
          <w:color w:val="231F20"/>
          <w:sz w:val="24"/>
          <w:szCs w:val="24"/>
        </w:rPr>
        <w:t>Thermax</w:t>
      </w:r>
    </w:p>
    <w:p w14:paraId="1F5185A9" w14:textId="77777777" w:rsidR="0097625F" w:rsidRDefault="00647F4E">
      <w:pPr>
        <w:rPr>
          <w:bCs/>
          <w:color w:val="231F20"/>
          <w:sz w:val="24"/>
          <w:szCs w:val="24"/>
        </w:rPr>
      </w:pPr>
      <w:r w:rsidRPr="005B4FF1">
        <w:rPr>
          <w:bCs/>
          <w:color w:val="231F20"/>
          <w:sz w:val="24"/>
          <w:szCs w:val="24"/>
        </w:rPr>
        <w:t>Piping and instrumentation</w:t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="004B3083"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>complete</w:t>
      </w:r>
    </w:p>
    <w:p w14:paraId="1581636A" w14:textId="77777777" w:rsidR="00DE5A51" w:rsidRDefault="00DE5A51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Boiler Feed water Pumps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 xml:space="preserve">3 off </w:t>
      </w:r>
      <w:r w:rsidR="002B36FC">
        <w:rPr>
          <w:bCs/>
          <w:color w:val="231F20"/>
          <w:sz w:val="24"/>
          <w:szCs w:val="24"/>
        </w:rPr>
        <w:t>at capacity 138 m</w:t>
      </w:r>
      <w:r w:rsidR="002B36FC">
        <w:rPr>
          <w:bCs/>
          <w:color w:val="231F20"/>
          <w:sz w:val="24"/>
          <w:szCs w:val="24"/>
          <w:vertAlign w:val="superscript"/>
        </w:rPr>
        <w:t>3</w:t>
      </w:r>
      <w:r w:rsidR="002B36FC">
        <w:rPr>
          <w:bCs/>
          <w:color w:val="231F20"/>
          <w:sz w:val="24"/>
          <w:szCs w:val="24"/>
        </w:rPr>
        <w:t>/</w:t>
      </w:r>
      <w:r w:rsidR="00AC5F56">
        <w:rPr>
          <w:bCs/>
          <w:color w:val="231F20"/>
          <w:sz w:val="24"/>
          <w:szCs w:val="24"/>
        </w:rPr>
        <w:t>hr.,</w:t>
      </w:r>
      <w:r w:rsidR="002B36FC">
        <w:rPr>
          <w:bCs/>
          <w:color w:val="231F20"/>
          <w:sz w:val="24"/>
          <w:szCs w:val="24"/>
        </w:rPr>
        <w:t xml:space="preserve"> 1,325 mwc</w:t>
      </w:r>
    </w:p>
    <w:p w14:paraId="1FCF83C5" w14:textId="77777777" w:rsidR="002B36FC" w:rsidRPr="002B36FC" w:rsidRDefault="002B36FC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Feed pump power requirement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685 kW</w:t>
      </w:r>
    </w:p>
    <w:p w14:paraId="76FEE11F" w14:textId="77777777" w:rsidR="005B4FF1" w:rsidRPr="005B4FF1" w:rsidRDefault="005B4FF1">
      <w:pPr>
        <w:rPr>
          <w:bCs/>
          <w:color w:val="231F20"/>
          <w:sz w:val="24"/>
          <w:szCs w:val="24"/>
        </w:rPr>
      </w:pPr>
      <w:r w:rsidRPr="005B4FF1">
        <w:rPr>
          <w:bCs/>
          <w:color w:val="231F20"/>
          <w:sz w:val="24"/>
          <w:szCs w:val="24"/>
        </w:rPr>
        <w:t>HP Steam production</w:t>
      </w:r>
      <w:r w:rsidR="002F1BDE">
        <w:rPr>
          <w:bCs/>
          <w:color w:val="231F20"/>
          <w:sz w:val="24"/>
          <w:szCs w:val="24"/>
        </w:rPr>
        <w:t xml:space="preserve"> per HRSG</w:t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  <w:t xml:space="preserve">113.2 </w:t>
      </w:r>
      <w:r w:rsidR="00AC5F56" w:rsidRPr="005B4FF1">
        <w:rPr>
          <w:bCs/>
          <w:color w:val="231F20"/>
          <w:sz w:val="24"/>
          <w:szCs w:val="24"/>
        </w:rPr>
        <w:t>MT</w:t>
      </w:r>
      <w:r w:rsidRPr="005B4FF1">
        <w:rPr>
          <w:bCs/>
          <w:color w:val="231F20"/>
          <w:sz w:val="24"/>
          <w:szCs w:val="24"/>
        </w:rPr>
        <w:t>/</w:t>
      </w:r>
      <w:r w:rsidR="00AC5F56" w:rsidRPr="005B4FF1">
        <w:rPr>
          <w:bCs/>
          <w:color w:val="231F20"/>
          <w:sz w:val="24"/>
          <w:szCs w:val="24"/>
        </w:rPr>
        <w:t>hr.</w:t>
      </w:r>
    </w:p>
    <w:p w14:paraId="2B0F6A2F" w14:textId="77777777" w:rsidR="005B4FF1" w:rsidRPr="005B4FF1" w:rsidRDefault="005B4FF1">
      <w:pPr>
        <w:rPr>
          <w:bCs/>
          <w:color w:val="231F20"/>
          <w:sz w:val="24"/>
          <w:szCs w:val="24"/>
        </w:rPr>
      </w:pPr>
      <w:r w:rsidRPr="005B4FF1">
        <w:rPr>
          <w:bCs/>
          <w:color w:val="231F20"/>
          <w:sz w:val="24"/>
          <w:szCs w:val="24"/>
        </w:rPr>
        <w:t>HP Pressure</w:t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  <w:t>98.8 kg/cm</w:t>
      </w:r>
      <w:r w:rsidRPr="005B4FF1">
        <w:rPr>
          <w:bCs/>
          <w:color w:val="231F20"/>
          <w:sz w:val="24"/>
          <w:szCs w:val="24"/>
          <w:vertAlign w:val="superscript"/>
        </w:rPr>
        <w:t>2</w:t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  <w:r w:rsidRPr="005B4FF1">
        <w:rPr>
          <w:bCs/>
          <w:color w:val="231F20"/>
          <w:sz w:val="24"/>
          <w:szCs w:val="24"/>
        </w:rPr>
        <w:tab/>
      </w:r>
    </w:p>
    <w:p w14:paraId="096953BC" w14:textId="77777777" w:rsidR="00647F4E" w:rsidRPr="005B4FF1" w:rsidRDefault="005B4FF1">
      <w:pPr>
        <w:rPr>
          <w:bCs/>
          <w:color w:val="231F20"/>
          <w:sz w:val="24"/>
          <w:szCs w:val="24"/>
        </w:rPr>
      </w:pPr>
      <w:r w:rsidRPr="005B4FF1">
        <w:rPr>
          <w:bCs/>
          <w:color w:val="231F20"/>
          <w:sz w:val="24"/>
          <w:szCs w:val="24"/>
        </w:rPr>
        <w:t>HP steam temperature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540 °C</w:t>
      </w:r>
    </w:p>
    <w:p w14:paraId="28BE11CA" w14:textId="77777777" w:rsidR="00647F4E" w:rsidRDefault="002B36FC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L</w:t>
      </w:r>
      <w:r w:rsidR="005B4FF1">
        <w:rPr>
          <w:bCs/>
          <w:color w:val="231F20"/>
          <w:sz w:val="24"/>
          <w:szCs w:val="24"/>
        </w:rPr>
        <w:t>P steam production</w:t>
      </w:r>
      <w:r w:rsidR="002F1BDE">
        <w:rPr>
          <w:bCs/>
          <w:color w:val="231F20"/>
          <w:sz w:val="24"/>
          <w:szCs w:val="24"/>
        </w:rPr>
        <w:t xml:space="preserve"> per HRSG</w:t>
      </w:r>
      <w:r w:rsidR="005B4FF1">
        <w:rPr>
          <w:bCs/>
          <w:color w:val="231F20"/>
          <w:sz w:val="24"/>
          <w:szCs w:val="24"/>
        </w:rPr>
        <w:tab/>
      </w:r>
      <w:r w:rsidR="005B4FF1">
        <w:rPr>
          <w:bCs/>
          <w:color w:val="231F20"/>
          <w:sz w:val="24"/>
          <w:szCs w:val="24"/>
        </w:rPr>
        <w:tab/>
        <w:t>14.</w:t>
      </w:r>
      <w:r w:rsidR="005B4FF1" w:rsidRPr="002B36FC">
        <w:rPr>
          <w:bCs/>
          <w:color w:val="231F20"/>
          <w:sz w:val="24"/>
          <w:szCs w:val="24"/>
        </w:rPr>
        <w:t>2</w:t>
      </w:r>
      <w:r>
        <w:rPr>
          <w:bCs/>
          <w:color w:val="231F20"/>
          <w:sz w:val="24"/>
          <w:szCs w:val="24"/>
        </w:rPr>
        <w:t xml:space="preserve"> m</w:t>
      </w:r>
      <w:r>
        <w:rPr>
          <w:bCs/>
          <w:color w:val="231F20"/>
          <w:sz w:val="24"/>
          <w:szCs w:val="24"/>
          <w:vertAlign w:val="superscript"/>
        </w:rPr>
        <w:t>3</w:t>
      </w:r>
      <w:r>
        <w:rPr>
          <w:bCs/>
          <w:color w:val="231F20"/>
          <w:sz w:val="24"/>
          <w:szCs w:val="24"/>
        </w:rPr>
        <w:t xml:space="preserve">/ </w:t>
      </w:r>
      <w:r w:rsidR="00AC5F56" w:rsidRPr="002B36FC">
        <w:rPr>
          <w:bCs/>
          <w:color w:val="231F20"/>
          <w:sz w:val="24"/>
          <w:szCs w:val="24"/>
        </w:rPr>
        <w:t>hr.</w:t>
      </w:r>
    </w:p>
    <w:p w14:paraId="1EBD3898" w14:textId="77777777" w:rsidR="005B4FF1" w:rsidRPr="002B36FC" w:rsidRDefault="002B36FC">
      <w:pPr>
        <w:rPr>
          <w:bCs/>
          <w:color w:val="231F20"/>
          <w:sz w:val="24"/>
          <w:szCs w:val="24"/>
          <w:vertAlign w:val="superscript"/>
        </w:rPr>
      </w:pPr>
      <w:r>
        <w:rPr>
          <w:bCs/>
          <w:color w:val="231F20"/>
          <w:sz w:val="24"/>
          <w:szCs w:val="24"/>
        </w:rPr>
        <w:t>L</w:t>
      </w:r>
      <w:r w:rsidR="005B4FF1">
        <w:rPr>
          <w:bCs/>
          <w:color w:val="231F20"/>
          <w:sz w:val="24"/>
          <w:szCs w:val="24"/>
        </w:rPr>
        <w:t>P steam pressure</w:t>
      </w:r>
      <w:r w:rsidR="005B4FF1">
        <w:rPr>
          <w:bCs/>
          <w:color w:val="231F20"/>
          <w:sz w:val="24"/>
          <w:szCs w:val="24"/>
        </w:rPr>
        <w:tab/>
      </w:r>
      <w:r w:rsidR="005B4FF1">
        <w:rPr>
          <w:bCs/>
          <w:color w:val="231F20"/>
          <w:sz w:val="24"/>
          <w:szCs w:val="24"/>
        </w:rPr>
        <w:tab/>
      </w:r>
      <w:r w:rsidR="005B4FF1">
        <w:rPr>
          <w:bCs/>
          <w:color w:val="231F20"/>
          <w:sz w:val="24"/>
          <w:szCs w:val="24"/>
        </w:rPr>
        <w:tab/>
      </w:r>
      <w:r w:rsidR="005B4FF1"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>9 kh/cm</w:t>
      </w:r>
      <w:r>
        <w:rPr>
          <w:bCs/>
          <w:color w:val="231F20"/>
          <w:sz w:val="24"/>
          <w:szCs w:val="24"/>
          <w:vertAlign w:val="superscript"/>
        </w:rPr>
        <w:t>2</w:t>
      </w:r>
    </w:p>
    <w:p w14:paraId="5C30DA43" w14:textId="77777777" w:rsidR="005B4FF1" w:rsidRPr="005B4FF1" w:rsidRDefault="005B4FF1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IP steam Temperature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275 °C</w:t>
      </w:r>
    </w:p>
    <w:p w14:paraId="59321B46" w14:textId="77777777" w:rsidR="007309F9" w:rsidRDefault="007309F9">
      <w:pPr>
        <w:rPr>
          <w:bCs/>
          <w:color w:val="231F20"/>
          <w:sz w:val="24"/>
          <w:szCs w:val="24"/>
        </w:rPr>
      </w:pPr>
    </w:p>
    <w:p w14:paraId="724D2B96" w14:textId="77777777" w:rsidR="007309F9" w:rsidRDefault="007309F9">
      <w:pPr>
        <w:rPr>
          <w:bCs/>
          <w:color w:val="231F20"/>
          <w:sz w:val="24"/>
          <w:szCs w:val="24"/>
        </w:rPr>
      </w:pPr>
    </w:p>
    <w:p w14:paraId="158E0D8F" w14:textId="77777777" w:rsidR="007309F9" w:rsidRDefault="007309F9">
      <w:pPr>
        <w:rPr>
          <w:b/>
          <w:color w:val="231F20"/>
          <w:sz w:val="28"/>
          <w:szCs w:val="28"/>
        </w:rPr>
      </w:pPr>
      <w:r w:rsidRPr="007309F9">
        <w:rPr>
          <w:b/>
          <w:color w:val="231F20"/>
          <w:sz w:val="28"/>
          <w:szCs w:val="28"/>
        </w:rPr>
        <w:t xml:space="preserve">Water </w:t>
      </w:r>
      <w:r w:rsidR="000564DF">
        <w:rPr>
          <w:b/>
          <w:color w:val="231F20"/>
          <w:sz w:val="28"/>
          <w:szCs w:val="28"/>
        </w:rPr>
        <w:t>Purification</w:t>
      </w:r>
      <w:r w:rsidRPr="007309F9">
        <w:rPr>
          <w:b/>
          <w:color w:val="231F20"/>
          <w:sz w:val="28"/>
          <w:szCs w:val="28"/>
        </w:rPr>
        <w:t xml:space="preserve"> and Demineralizing</w:t>
      </w:r>
    </w:p>
    <w:p w14:paraId="05AAE85E" w14:textId="77777777" w:rsidR="007309F9" w:rsidRDefault="007309F9">
      <w:pPr>
        <w:rPr>
          <w:b/>
          <w:color w:val="231F20"/>
          <w:sz w:val="28"/>
          <w:szCs w:val="28"/>
        </w:rPr>
      </w:pPr>
    </w:p>
    <w:p w14:paraId="08A10138" w14:textId="77777777" w:rsidR="000564DF" w:rsidRDefault="007309F9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n. 2 off Reverse Osmosis water purification lines.</w:t>
      </w:r>
    </w:p>
    <w:p w14:paraId="23B8751F" w14:textId="77777777" w:rsidR="000564DF" w:rsidRDefault="000564DF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n. 1 off Demin plant.</w:t>
      </w:r>
    </w:p>
    <w:p w14:paraId="7671ED71" w14:textId="77777777" w:rsidR="00F6490D" w:rsidRPr="00F6490D" w:rsidRDefault="00F6490D">
      <w:pPr>
        <w:rPr>
          <w:bCs/>
          <w:color w:val="0070C0"/>
          <w:sz w:val="24"/>
          <w:szCs w:val="24"/>
        </w:rPr>
      </w:pPr>
      <w:r w:rsidRPr="00F6490D">
        <w:rPr>
          <w:bCs/>
          <w:color w:val="0070C0"/>
          <w:sz w:val="24"/>
          <w:szCs w:val="24"/>
        </w:rPr>
        <w:t>Power requirement</w:t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  <w:t>pending</w:t>
      </w:r>
    </w:p>
    <w:p w14:paraId="0BAEF753" w14:textId="77777777" w:rsidR="000564DF" w:rsidRDefault="000564DF">
      <w:pPr>
        <w:rPr>
          <w:bCs/>
          <w:color w:val="231F20"/>
          <w:sz w:val="24"/>
          <w:szCs w:val="24"/>
        </w:rPr>
      </w:pPr>
    </w:p>
    <w:p w14:paraId="5252D496" w14:textId="77777777" w:rsidR="002F1BDE" w:rsidRDefault="002F1BDE">
      <w:pPr>
        <w:rPr>
          <w:bCs/>
          <w:color w:val="231F20"/>
          <w:sz w:val="24"/>
          <w:szCs w:val="24"/>
        </w:rPr>
      </w:pPr>
    </w:p>
    <w:p w14:paraId="4EB2697D" w14:textId="77777777" w:rsidR="000564DF" w:rsidRDefault="002F1BDE">
      <w:pPr>
        <w:rPr>
          <w:b/>
          <w:color w:val="231F20"/>
          <w:sz w:val="24"/>
          <w:szCs w:val="24"/>
        </w:rPr>
      </w:pPr>
      <w:r>
        <w:rPr>
          <w:b/>
          <w:color w:val="231F20"/>
          <w:sz w:val="24"/>
          <w:szCs w:val="24"/>
        </w:rPr>
        <w:t>STEAM TURBINE</w:t>
      </w:r>
    </w:p>
    <w:p w14:paraId="2D85C8F0" w14:textId="77777777" w:rsidR="00CC1EE6" w:rsidRPr="00CC1EE6" w:rsidRDefault="00CC1EE6">
      <w:pPr>
        <w:rPr>
          <w:bCs/>
          <w:color w:val="231F20"/>
          <w:sz w:val="24"/>
          <w:szCs w:val="24"/>
        </w:rPr>
      </w:pPr>
      <w:r w:rsidRPr="00CC1EE6">
        <w:rPr>
          <w:bCs/>
          <w:color w:val="231F20"/>
          <w:sz w:val="24"/>
          <w:szCs w:val="24"/>
        </w:rPr>
        <w:t>Manufacturer</w:t>
      </w:r>
      <w:r w:rsidRPr="00CC1EE6"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>GE</w:t>
      </w:r>
    </w:p>
    <w:p w14:paraId="007A6194" w14:textId="77777777" w:rsidR="00CC1EE6" w:rsidRPr="00CC1EE6" w:rsidRDefault="00CC1EE6">
      <w:pPr>
        <w:rPr>
          <w:bCs/>
          <w:color w:val="231F20"/>
          <w:sz w:val="24"/>
          <w:szCs w:val="24"/>
        </w:rPr>
      </w:pPr>
      <w:r w:rsidRPr="00CC1EE6">
        <w:rPr>
          <w:bCs/>
          <w:color w:val="231F20"/>
          <w:sz w:val="24"/>
          <w:szCs w:val="24"/>
        </w:rPr>
        <w:t>Type/model</w:t>
      </w:r>
      <w:r w:rsidRPr="00CC1EE6"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ab/>
      </w:r>
      <w:r w:rsidRPr="00CC1EE6">
        <w:rPr>
          <w:bCs/>
          <w:color w:val="231F20"/>
          <w:sz w:val="24"/>
          <w:szCs w:val="24"/>
        </w:rPr>
        <w:tab/>
        <w:t>SC2-23. 2-pressure, non</w:t>
      </w:r>
      <w:r w:rsidR="00066660">
        <w:rPr>
          <w:bCs/>
          <w:color w:val="231F20"/>
          <w:sz w:val="24"/>
          <w:szCs w:val="24"/>
        </w:rPr>
        <w:t>-</w:t>
      </w:r>
      <w:r w:rsidRPr="00CC1EE6">
        <w:rPr>
          <w:bCs/>
          <w:color w:val="231F20"/>
          <w:sz w:val="24"/>
          <w:szCs w:val="24"/>
        </w:rPr>
        <w:t>reheat</w:t>
      </w:r>
    </w:p>
    <w:p w14:paraId="71FE1BB1" w14:textId="77777777" w:rsidR="009A3348" w:rsidRDefault="00B30114">
      <w:pPr>
        <w:rPr>
          <w:bCs/>
          <w:color w:val="0070C0"/>
          <w:sz w:val="24"/>
          <w:szCs w:val="24"/>
        </w:rPr>
      </w:pPr>
      <w:r w:rsidRPr="00B30114">
        <w:rPr>
          <w:bCs/>
          <w:color w:val="0070C0"/>
          <w:sz w:val="24"/>
          <w:szCs w:val="24"/>
        </w:rPr>
        <w:t>Inlet pressure</w:t>
      </w:r>
      <w:r>
        <w:rPr>
          <w:bCs/>
          <w:color w:val="0070C0"/>
          <w:sz w:val="24"/>
          <w:szCs w:val="24"/>
        </w:rPr>
        <w:tab/>
        <w:t>(ambient °C)</w:t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  <w:t>95.9 barA (15), 9</w:t>
      </w:r>
      <w:r w:rsidR="00497B30">
        <w:rPr>
          <w:bCs/>
          <w:color w:val="0070C0"/>
          <w:sz w:val="24"/>
          <w:szCs w:val="24"/>
        </w:rPr>
        <w:t>5</w:t>
      </w:r>
      <w:r>
        <w:rPr>
          <w:bCs/>
          <w:color w:val="0070C0"/>
          <w:sz w:val="24"/>
          <w:szCs w:val="24"/>
        </w:rPr>
        <w:t xml:space="preserve"> barA (</w:t>
      </w:r>
      <w:r w:rsidR="00497B30">
        <w:rPr>
          <w:bCs/>
          <w:color w:val="0070C0"/>
          <w:sz w:val="24"/>
          <w:szCs w:val="24"/>
        </w:rPr>
        <w:t>30</w:t>
      </w:r>
      <w:r>
        <w:rPr>
          <w:bCs/>
          <w:color w:val="0070C0"/>
          <w:sz w:val="24"/>
          <w:szCs w:val="24"/>
        </w:rPr>
        <w:t>)</w:t>
      </w:r>
    </w:p>
    <w:p w14:paraId="3C794698" w14:textId="77777777" w:rsidR="000564DF" w:rsidRPr="00B30114" w:rsidRDefault="009A3348">
      <w:pPr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Steam Flowrate kgs/s (ambient °C)</w:t>
      </w:r>
      <w:r w:rsidR="00B30114"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  <w:t xml:space="preserve">8.4 kg/s (15), </w:t>
      </w:r>
      <w:r w:rsidR="00497B30">
        <w:rPr>
          <w:bCs/>
          <w:color w:val="0070C0"/>
          <w:sz w:val="24"/>
          <w:szCs w:val="24"/>
        </w:rPr>
        <w:t>7.60 kg/s (30)</w:t>
      </w:r>
    </w:p>
    <w:p w14:paraId="13960CD0" w14:textId="77777777" w:rsidR="000564DF" w:rsidRDefault="000564DF">
      <w:pPr>
        <w:rPr>
          <w:bCs/>
          <w:color w:val="231F20"/>
          <w:sz w:val="24"/>
          <w:szCs w:val="24"/>
        </w:rPr>
      </w:pPr>
    </w:p>
    <w:p w14:paraId="7E7647FF" w14:textId="77777777" w:rsidR="00066660" w:rsidRDefault="006B2C6D">
      <w:pPr>
        <w:rPr>
          <w:bCs/>
          <w:color w:val="231F20"/>
          <w:sz w:val="24"/>
          <w:szCs w:val="24"/>
        </w:rPr>
      </w:pPr>
      <w:r w:rsidRPr="009C6E07">
        <w:rPr>
          <w:b/>
          <w:color w:val="231F20"/>
          <w:sz w:val="24"/>
          <w:szCs w:val="24"/>
        </w:rPr>
        <w:t>Steam Turbine Generator</w:t>
      </w:r>
      <w:r w:rsidR="009C6E07">
        <w:rPr>
          <w:bCs/>
          <w:color w:val="231F20"/>
          <w:sz w:val="24"/>
          <w:szCs w:val="24"/>
        </w:rPr>
        <w:tab/>
      </w:r>
      <w:r w:rsidR="009C6E07">
        <w:rPr>
          <w:bCs/>
          <w:color w:val="231F20"/>
          <w:sz w:val="24"/>
          <w:szCs w:val="24"/>
        </w:rPr>
        <w:tab/>
      </w:r>
      <w:r w:rsidR="009C6E07">
        <w:rPr>
          <w:bCs/>
          <w:color w:val="231F20"/>
          <w:sz w:val="24"/>
          <w:szCs w:val="24"/>
        </w:rPr>
        <w:tab/>
        <w:t>BRUSH</w:t>
      </w:r>
    </w:p>
    <w:p w14:paraId="1AB509EF" w14:textId="77777777" w:rsidR="006B2C6D" w:rsidRDefault="009C6E07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Volts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11.5 KV</w:t>
      </w:r>
    </w:p>
    <w:p w14:paraId="2E4AD8E3" w14:textId="77777777" w:rsidR="009C6E07" w:rsidRDefault="009C6E07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PF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0.8 lag, 0.95 lead</w:t>
      </w:r>
    </w:p>
    <w:p w14:paraId="086F45C0" w14:textId="77777777" w:rsidR="009C6E07" w:rsidRDefault="009C6E07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Cooling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Tewac, maximum cooling water temp. 40 °C</w:t>
      </w:r>
    </w:p>
    <w:p w14:paraId="2FD37C97" w14:textId="77777777" w:rsidR="00CA5E31" w:rsidRDefault="00CA5E31">
      <w:pPr>
        <w:rPr>
          <w:bCs/>
          <w:color w:val="231F20"/>
          <w:sz w:val="24"/>
          <w:szCs w:val="24"/>
        </w:rPr>
      </w:pPr>
      <w:r>
        <w:rPr>
          <w:bCs/>
          <w:color w:val="231F20"/>
          <w:sz w:val="24"/>
          <w:szCs w:val="24"/>
        </w:rPr>
        <w:t>Exciter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  <w:t>Brushless</w:t>
      </w:r>
    </w:p>
    <w:p w14:paraId="5F5F7C47" w14:textId="77777777" w:rsidR="00A30508" w:rsidRDefault="00A30508">
      <w:pPr>
        <w:rPr>
          <w:bCs/>
          <w:color w:val="231F20"/>
          <w:sz w:val="24"/>
          <w:szCs w:val="24"/>
        </w:rPr>
      </w:pPr>
    </w:p>
    <w:p w14:paraId="6D2F9E4F" w14:textId="77777777" w:rsidR="00A30508" w:rsidRDefault="00A30508">
      <w:pPr>
        <w:rPr>
          <w:bCs/>
          <w:color w:val="231F20"/>
          <w:sz w:val="24"/>
          <w:szCs w:val="24"/>
        </w:rPr>
      </w:pPr>
    </w:p>
    <w:p w14:paraId="56D939D4" w14:textId="77777777" w:rsidR="00A30508" w:rsidRDefault="00A30508">
      <w:pPr>
        <w:rPr>
          <w:bCs/>
          <w:color w:val="231F20"/>
          <w:sz w:val="24"/>
          <w:szCs w:val="24"/>
        </w:rPr>
      </w:pPr>
    </w:p>
    <w:p w14:paraId="668C610A" w14:textId="77777777" w:rsidR="00A30508" w:rsidRDefault="00A30508">
      <w:pPr>
        <w:rPr>
          <w:bCs/>
          <w:color w:val="231F20"/>
          <w:sz w:val="24"/>
          <w:szCs w:val="24"/>
        </w:rPr>
      </w:pPr>
    </w:p>
    <w:p w14:paraId="3273B378" w14:textId="77777777" w:rsidR="00A30508" w:rsidRDefault="00A30508">
      <w:pPr>
        <w:rPr>
          <w:bCs/>
          <w:color w:val="231F20"/>
          <w:sz w:val="24"/>
          <w:szCs w:val="24"/>
        </w:rPr>
      </w:pPr>
    </w:p>
    <w:p w14:paraId="1BB8DF95" w14:textId="77777777" w:rsidR="00A30508" w:rsidRDefault="00A30508">
      <w:pPr>
        <w:rPr>
          <w:bCs/>
          <w:color w:val="231F20"/>
          <w:sz w:val="24"/>
          <w:szCs w:val="24"/>
        </w:rPr>
      </w:pPr>
    </w:p>
    <w:p w14:paraId="1E661A91" w14:textId="77777777" w:rsidR="00A30508" w:rsidRDefault="00A30508">
      <w:pPr>
        <w:rPr>
          <w:bCs/>
          <w:color w:val="231F20"/>
          <w:sz w:val="24"/>
          <w:szCs w:val="24"/>
        </w:rPr>
      </w:pPr>
    </w:p>
    <w:p w14:paraId="4E15F26F" w14:textId="77777777" w:rsidR="00A30508" w:rsidRDefault="00A30508">
      <w:pPr>
        <w:rPr>
          <w:bCs/>
          <w:color w:val="231F20"/>
          <w:sz w:val="24"/>
          <w:szCs w:val="24"/>
        </w:rPr>
      </w:pPr>
    </w:p>
    <w:p w14:paraId="3B026A49" w14:textId="77777777" w:rsidR="006B2C6D" w:rsidRDefault="006B2C6D">
      <w:pPr>
        <w:rPr>
          <w:bCs/>
          <w:color w:val="231F20"/>
          <w:sz w:val="24"/>
          <w:szCs w:val="24"/>
        </w:rPr>
      </w:pPr>
    </w:p>
    <w:p w14:paraId="66B443D1" w14:textId="77777777" w:rsidR="00066660" w:rsidRDefault="00066660">
      <w:pPr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>Air-Cooled Condenser</w:t>
      </w:r>
    </w:p>
    <w:p w14:paraId="2C9A85D7" w14:textId="77777777" w:rsidR="00066660" w:rsidRPr="00066660" w:rsidRDefault="00066660">
      <w:pPr>
        <w:rPr>
          <w:bCs/>
          <w:color w:val="0070C0"/>
          <w:sz w:val="24"/>
          <w:szCs w:val="24"/>
        </w:rPr>
      </w:pPr>
      <w:r w:rsidRPr="00066660">
        <w:rPr>
          <w:bCs/>
          <w:color w:val="0070C0"/>
          <w:sz w:val="24"/>
          <w:szCs w:val="24"/>
        </w:rPr>
        <w:t>Additional date still outstanding</w:t>
      </w:r>
    </w:p>
    <w:p w14:paraId="3F0D4593" w14:textId="77777777" w:rsidR="00066660" w:rsidRPr="00066660" w:rsidRDefault="00066660">
      <w:pPr>
        <w:rPr>
          <w:bCs/>
          <w:color w:val="231F20"/>
          <w:sz w:val="24"/>
          <w:szCs w:val="24"/>
        </w:rPr>
      </w:pPr>
      <w:r w:rsidRPr="00066660">
        <w:rPr>
          <w:bCs/>
          <w:color w:val="231F20"/>
          <w:sz w:val="24"/>
          <w:szCs w:val="24"/>
        </w:rPr>
        <w:t xml:space="preserve">16 fans </w:t>
      </w:r>
    </w:p>
    <w:p w14:paraId="7B32E247" w14:textId="77777777" w:rsidR="006B2C6D" w:rsidRDefault="00066660">
      <w:pPr>
        <w:rPr>
          <w:b/>
          <w:color w:val="231F20"/>
          <w:sz w:val="28"/>
          <w:szCs w:val="28"/>
        </w:rPr>
      </w:pPr>
      <w:r w:rsidRPr="00066660">
        <w:rPr>
          <w:bCs/>
          <w:color w:val="0070C0"/>
          <w:sz w:val="24"/>
          <w:szCs w:val="24"/>
        </w:rPr>
        <w:t>Fan redundancy</w:t>
      </w:r>
      <w:r w:rsidRPr="00066660">
        <w:rPr>
          <w:bCs/>
          <w:color w:val="0070C0"/>
          <w:sz w:val="24"/>
          <w:szCs w:val="24"/>
        </w:rPr>
        <w:tab/>
      </w:r>
      <w:r w:rsidRPr="00066660">
        <w:rPr>
          <w:bCs/>
          <w:color w:val="0070C0"/>
          <w:sz w:val="24"/>
          <w:szCs w:val="24"/>
        </w:rPr>
        <w:tab/>
      </w:r>
      <w:r w:rsidR="006B2C6D">
        <w:rPr>
          <w:b/>
          <w:color w:val="231F20"/>
          <w:sz w:val="28"/>
          <w:szCs w:val="28"/>
        </w:rPr>
        <w:tab/>
      </w:r>
      <w:r w:rsidR="006B2C6D" w:rsidRPr="006B2C6D">
        <w:rPr>
          <w:bCs/>
          <w:color w:val="0070C0"/>
          <w:sz w:val="24"/>
          <w:szCs w:val="24"/>
        </w:rPr>
        <w:tab/>
        <w:t>not yet known</w:t>
      </w:r>
      <w:r w:rsidRPr="00066660">
        <w:rPr>
          <w:b/>
          <w:color w:val="231F20"/>
          <w:sz w:val="28"/>
          <w:szCs w:val="28"/>
        </w:rPr>
        <w:tab/>
      </w:r>
    </w:p>
    <w:p w14:paraId="6A1FC1BD" w14:textId="77777777" w:rsidR="00066660" w:rsidRDefault="006B2C6D">
      <w:pPr>
        <w:rPr>
          <w:bCs/>
          <w:color w:val="0070C0"/>
          <w:sz w:val="24"/>
          <w:szCs w:val="24"/>
        </w:rPr>
      </w:pPr>
      <w:r w:rsidRPr="006B2C6D">
        <w:rPr>
          <w:bCs/>
          <w:color w:val="0070C0"/>
          <w:sz w:val="24"/>
          <w:szCs w:val="24"/>
        </w:rPr>
        <w:t>Fan power consumption</w:t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>
        <w:rPr>
          <w:bCs/>
          <w:color w:val="231F20"/>
          <w:sz w:val="24"/>
          <w:szCs w:val="24"/>
        </w:rPr>
        <w:tab/>
      </w:r>
      <w:r w:rsidRPr="006B2C6D">
        <w:rPr>
          <w:bCs/>
          <w:color w:val="0070C0"/>
          <w:sz w:val="24"/>
          <w:szCs w:val="24"/>
        </w:rPr>
        <w:t>not yet known</w:t>
      </w:r>
      <w:r w:rsidR="00066660" w:rsidRPr="006B2C6D">
        <w:rPr>
          <w:bCs/>
          <w:color w:val="0070C0"/>
          <w:sz w:val="24"/>
          <w:szCs w:val="24"/>
        </w:rPr>
        <w:tab/>
      </w:r>
    </w:p>
    <w:p w14:paraId="5F586AEA" w14:textId="77777777" w:rsidR="00FD58C0" w:rsidRDefault="00FD58C0">
      <w:pPr>
        <w:rPr>
          <w:bCs/>
          <w:color w:val="0070C0"/>
          <w:sz w:val="24"/>
          <w:szCs w:val="24"/>
        </w:rPr>
      </w:pPr>
    </w:p>
    <w:p w14:paraId="5E0A8B7E" w14:textId="77777777" w:rsidR="00FD58C0" w:rsidRDefault="00FD58C0">
      <w:pPr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Vac</w:t>
      </w:r>
      <w:r w:rsidR="008574E9">
        <w:rPr>
          <w:bCs/>
          <w:color w:val="0070C0"/>
          <w:sz w:val="24"/>
          <w:szCs w:val="24"/>
        </w:rPr>
        <w:t>u</w:t>
      </w:r>
      <w:r>
        <w:rPr>
          <w:bCs/>
          <w:color w:val="0070C0"/>
          <w:sz w:val="24"/>
          <w:szCs w:val="24"/>
        </w:rPr>
        <w:t>um sy</w:t>
      </w:r>
      <w:r w:rsidR="008574E9">
        <w:rPr>
          <w:bCs/>
          <w:color w:val="0070C0"/>
          <w:sz w:val="24"/>
          <w:szCs w:val="24"/>
        </w:rPr>
        <w:t>s</w:t>
      </w:r>
      <w:r>
        <w:rPr>
          <w:bCs/>
          <w:color w:val="0070C0"/>
          <w:sz w:val="24"/>
          <w:szCs w:val="24"/>
        </w:rPr>
        <w:t>tem</w:t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</w:r>
      <w:r>
        <w:rPr>
          <w:bCs/>
          <w:color w:val="0070C0"/>
          <w:sz w:val="24"/>
          <w:szCs w:val="24"/>
        </w:rPr>
        <w:tab/>
        <w:t>Steam ejectors</w:t>
      </w:r>
    </w:p>
    <w:p w14:paraId="55963D9C" w14:textId="77777777" w:rsidR="00FD58C0" w:rsidRDefault="00FD58C0" w:rsidP="00FD58C0">
      <w:pPr>
        <w:ind w:firstLine="72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Steam Ejector type</w:t>
      </w:r>
    </w:p>
    <w:p w14:paraId="7FC66588" w14:textId="77777777" w:rsidR="00FD58C0" w:rsidRDefault="00FD58C0" w:rsidP="00FD58C0">
      <w:pPr>
        <w:ind w:firstLine="72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Manufacturer</w:t>
      </w:r>
    </w:p>
    <w:p w14:paraId="793206C4" w14:textId="77777777" w:rsidR="00FD58C0" w:rsidRDefault="00FD58C0" w:rsidP="00FD58C0">
      <w:pPr>
        <w:ind w:firstLine="72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Steam conditions</w:t>
      </w:r>
      <w:r w:rsidR="008574E9">
        <w:rPr>
          <w:bCs/>
          <w:color w:val="0070C0"/>
          <w:sz w:val="24"/>
          <w:szCs w:val="24"/>
        </w:rPr>
        <w:t>, flow, vacuum</w:t>
      </w:r>
    </w:p>
    <w:p w14:paraId="0F3A90DB" w14:textId="77777777" w:rsidR="00FD58C0" w:rsidRPr="006B2C6D" w:rsidRDefault="00FD58C0" w:rsidP="00FD58C0">
      <w:pPr>
        <w:ind w:firstLine="720"/>
        <w:rPr>
          <w:bCs/>
          <w:color w:val="231F20"/>
          <w:sz w:val="24"/>
          <w:szCs w:val="24"/>
        </w:rPr>
      </w:pPr>
      <w:r>
        <w:rPr>
          <w:bCs/>
          <w:color w:val="0070C0"/>
          <w:sz w:val="24"/>
          <w:szCs w:val="24"/>
        </w:rPr>
        <w:t>Ejector steam condensation</w:t>
      </w:r>
    </w:p>
    <w:p w14:paraId="54D3DA94" w14:textId="77777777" w:rsidR="00066660" w:rsidRPr="006B2C6D" w:rsidRDefault="00066660">
      <w:pPr>
        <w:rPr>
          <w:bCs/>
          <w:color w:val="231F20"/>
          <w:sz w:val="24"/>
          <w:szCs w:val="24"/>
        </w:rPr>
      </w:pPr>
    </w:p>
    <w:p w14:paraId="5E75425F" w14:textId="77777777" w:rsidR="00066660" w:rsidRPr="006B2C6D" w:rsidRDefault="00066660">
      <w:pPr>
        <w:rPr>
          <w:bCs/>
          <w:color w:val="231F20"/>
          <w:sz w:val="24"/>
          <w:szCs w:val="24"/>
        </w:rPr>
      </w:pPr>
    </w:p>
    <w:p w14:paraId="538011D9" w14:textId="77777777" w:rsidR="00066660" w:rsidRPr="006B2C6D" w:rsidRDefault="00066660">
      <w:pPr>
        <w:rPr>
          <w:bCs/>
          <w:color w:val="231F20"/>
          <w:sz w:val="24"/>
          <w:szCs w:val="24"/>
        </w:rPr>
      </w:pPr>
    </w:p>
    <w:p w14:paraId="73399BC7" w14:textId="77777777" w:rsidR="00CA5E31" w:rsidRDefault="00CA5E31">
      <w:pPr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br w:type="page"/>
      </w:r>
    </w:p>
    <w:p w14:paraId="041A1B5B" w14:textId="77777777" w:rsidR="000564DF" w:rsidRDefault="000564DF" w:rsidP="00122437">
      <w:pPr>
        <w:pBdr>
          <w:bottom w:val="single" w:sz="4" w:space="1" w:color="auto"/>
        </w:pBdr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lastRenderedPageBreak/>
        <w:t>P</w:t>
      </w:r>
      <w:r w:rsidR="00122437">
        <w:rPr>
          <w:b/>
          <w:color w:val="231F20"/>
          <w:sz w:val="28"/>
          <w:szCs w:val="28"/>
        </w:rPr>
        <w:t>hotographs</w:t>
      </w:r>
    </w:p>
    <w:p w14:paraId="7898217C" w14:textId="77777777" w:rsidR="000564DF" w:rsidRDefault="000564DF">
      <w:pPr>
        <w:rPr>
          <w:b/>
          <w:color w:val="231F20"/>
          <w:sz w:val="28"/>
          <w:szCs w:val="28"/>
        </w:rPr>
      </w:pPr>
    </w:p>
    <w:p w14:paraId="7F49916C" w14:textId="77777777" w:rsidR="000564DF" w:rsidRDefault="000564DF">
      <w:pPr>
        <w:rPr>
          <w:bCs/>
          <w:color w:val="231F20"/>
          <w:sz w:val="28"/>
          <w:szCs w:val="28"/>
        </w:rPr>
      </w:pPr>
      <w:r>
        <w:rPr>
          <w:bCs/>
          <w:color w:val="231F20"/>
          <w:sz w:val="28"/>
          <w:szCs w:val="28"/>
        </w:rPr>
        <w:t>Various site photographs follow below.</w:t>
      </w:r>
    </w:p>
    <w:p w14:paraId="445CD458" w14:textId="77777777" w:rsidR="00B80A96" w:rsidRDefault="00B80A96">
      <w:pPr>
        <w:rPr>
          <w:bCs/>
          <w:color w:val="231F20"/>
          <w:sz w:val="28"/>
          <w:szCs w:val="28"/>
        </w:rPr>
      </w:pPr>
    </w:p>
    <w:p w14:paraId="384B1467" w14:textId="77777777" w:rsidR="00B80A96" w:rsidRPr="000564DF" w:rsidRDefault="00B80A96">
      <w:pPr>
        <w:rPr>
          <w:bCs/>
          <w:color w:val="231F20"/>
          <w:sz w:val="28"/>
          <w:szCs w:val="28"/>
        </w:rPr>
      </w:pPr>
    </w:p>
    <w:p w14:paraId="335A847E" w14:textId="77777777" w:rsidR="00F6490D" w:rsidRDefault="00122437">
      <w:pPr>
        <w:rPr>
          <w:b/>
          <w:color w:val="231F20"/>
          <w:sz w:val="28"/>
          <w:szCs w:val="28"/>
        </w:rPr>
      </w:pPr>
      <w:r>
        <w:rPr>
          <w:b/>
          <w:noProof/>
          <w:color w:val="231F20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3B54D55" wp14:editId="0D64B2A3">
            <wp:simplePos x="0" y="0"/>
            <wp:positionH relativeFrom="column">
              <wp:posOffset>9525</wp:posOffset>
            </wp:positionH>
            <wp:positionV relativeFrom="paragraph">
              <wp:posOffset>377825</wp:posOffset>
            </wp:positionV>
            <wp:extent cx="5613400" cy="5028565"/>
            <wp:effectExtent l="0" t="0" r="0" b="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RSG1 and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99DC8" w14:textId="77777777" w:rsidR="00122437" w:rsidRDefault="00122437">
      <w:pPr>
        <w:rPr>
          <w:b/>
          <w:color w:val="231F20"/>
          <w:sz w:val="28"/>
          <w:szCs w:val="28"/>
        </w:rPr>
      </w:pPr>
    </w:p>
    <w:p w14:paraId="4A46CA7C" w14:textId="77777777" w:rsidR="00122437" w:rsidRPr="00122437" w:rsidRDefault="00AC5F56">
      <w:pPr>
        <w:rPr>
          <w:b/>
          <w:i/>
          <w:iCs/>
          <w:color w:val="231F20"/>
          <w:sz w:val="24"/>
          <w:szCs w:val="24"/>
        </w:rPr>
      </w:pPr>
      <w:bookmarkStart w:id="0" w:name="_Hlk60063917"/>
      <w:r>
        <w:rPr>
          <w:b/>
          <w:i/>
          <w:iCs/>
          <w:color w:val="231F20"/>
          <w:sz w:val="24"/>
          <w:szCs w:val="24"/>
        </w:rPr>
        <w:t>Fig.1 GT1</w:t>
      </w:r>
      <w:r w:rsidR="00670DC0">
        <w:rPr>
          <w:b/>
          <w:i/>
          <w:iCs/>
          <w:color w:val="231F20"/>
          <w:sz w:val="24"/>
          <w:szCs w:val="24"/>
        </w:rPr>
        <w:t xml:space="preserve"> and GT2 and HRSG t</w:t>
      </w:r>
      <w:r w:rsidR="00122437">
        <w:rPr>
          <w:b/>
          <w:i/>
          <w:iCs/>
          <w:color w:val="231F20"/>
          <w:sz w:val="24"/>
          <w:szCs w:val="24"/>
        </w:rPr>
        <w:t>rains</w:t>
      </w:r>
      <w:bookmarkEnd w:id="0"/>
    </w:p>
    <w:p w14:paraId="18D2E62B" w14:textId="77777777" w:rsidR="00122437" w:rsidRDefault="00122437">
      <w:pPr>
        <w:rPr>
          <w:b/>
          <w:color w:val="231F20"/>
          <w:sz w:val="28"/>
          <w:szCs w:val="28"/>
        </w:rPr>
      </w:pPr>
    </w:p>
    <w:p w14:paraId="6DD4C168" w14:textId="77777777" w:rsidR="00122437" w:rsidRDefault="00122437">
      <w:pPr>
        <w:rPr>
          <w:b/>
          <w:color w:val="231F20"/>
          <w:sz w:val="28"/>
          <w:szCs w:val="28"/>
        </w:rPr>
      </w:pPr>
    </w:p>
    <w:p w14:paraId="160C9F0E" w14:textId="77777777" w:rsidR="00122437" w:rsidRDefault="00122437">
      <w:pPr>
        <w:rPr>
          <w:b/>
          <w:color w:val="231F20"/>
          <w:sz w:val="28"/>
          <w:szCs w:val="28"/>
        </w:rPr>
      </w:pPr>
    </w:p>
    <w:p w14:paraId="7D3EA1B1" w14:textId="77777777" w:rsidR="00122437" w:rsidRDefault="00122437">
      <w:pPr>
        <w:rPr>
          <w:b/>
          <w:color w:val="231F20"/>
          <w:sz w:val="28"/>
          <w:szCs w:val="28"/>
        </w:rPr>
      </w:pPr>
    </w:p>
    <w:p w14:paraId="66CDF9AF" w14:textId="77777777" w:rsidR="000564DF" w:rsidRDefault="000564DF">
      <w:pPr>
        <w:rPr>
          <w:b/>
          <w:color w:val="231F20"/>
          <w:sz w:val="28"/>
          <w:szCs w:val="28"/>
        </w:rPr>
      </w:pPr>
      <w:r w:rsidRPr="000564DF">
        <w:rPr>
          <w:b/>
          <w:color w:val="231F20"/>
          <w:sz w:val="28"/>
          <w:szCs w:val="28"/>
        </w:rPr>
        <w:br w:type="page"/>
      </w:r>
    </w:p>
    <w:p w14:paraId="06F0AE7B" w14:textId="77777777" w:rsidR="00670DC0" w:rsidRDefault="00670DC0">
      <w:pPr>
        <w:rPr>
          <w:b/>
          <w:color w:val="231F20"/>
          <w:sz w:val="28"/>
          <w:szCs w:val="28"/>
        </w:rPr>
      </w:pPr>
    </w:p>
    <w:p w14:paraId="5A625A7B" w14:textId="77777777" w:rsidR="00670DC0" w:rsidRDefault="00670DC0">
      <w:pPr>
        <w:rPr>
          <w:b/>
          <w:color w:val="231F20"/>
          <w:sz w:val="28"/>
          <w:szCs w:val="28"/>
        </w:rPr>
      </w:pPr>
    </w:p>
    <w:p w14:paraId="0A360A90" w14:textId="77777777" w:rsidR="00670DC0" w:rsidRDefault="00670DC0">
      <w:pPr>
        <w:rPr>
          <w:b/>
          <w:color w:val="231F20"/>
          <w:sz w:val="28"/>
          <w:szCs w:val="28"/>
        </w:rPr>
      </w:pPr>
    </w:p>
    <w:p w14:paraId="563FDCAD" w14:textId="77777777" w:rsidR="00670DC0" w:rsidRDefault="00670DC0">
      <w:pPr>
        <w:rPr>
          <w:b/>
          <w:color w:val="231F20"/>
          <w:sz w:val="28"/>
          <w:szCs w:val="28"/>
        </w:rPr>
      </w:pPr>
    </w:p>
    <w:p w14:paraId="6B01B2AF" w14:textId="77777777" w:rsidR="00670DC0" w:rsidRDefault="00670DC0">
      <w:pPr>
        <w:rPr>
          <w:b/>
          <w:color w:val="231F20"/>
          <w:sz w:val="28"/>
          <w:szCs w:val="28"/>
        </w:rPr>
      </w:pPr>
    </w:p>
    <w:p w14:paraId="3B30DB9C" w14:textId="77777777" w:rsidR="00122437" w:rsidRDefault="00670DC0">
      <w:pPr>
        <w:rPr>
          <w:b/>
          <w:color w:val="231F20"/>
          <w:sz w:val="28"/>
          <w:szCs w:val="28"/>
        </w:rPr>
      </w:pPr>
      <w:r>
        <w:rPr>
          <w:b/>
          <w:noProof/>
          <w:color w:val="231F20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6B25DB53" wp14:editId="265BDD44">
            <wp:simplePos x="0" y="0"/>
            <wp:positionH relativeFrom="column">
              <wp:posOffset>9525</wp:posOffset>
            </wp:positionH>
            <wp:positionV relativeFrom="paragraph">
              <wp:posOffset>-4445</wp:posOffset>
            </wp:positionV>
            <wp:extent cx="5613400" cy="3449955"/>
            <wp:effectExtent l="0" t="0" r="0" b="0"/>
            <wp:wrapTight wrapText="bothSides">
              <wp:wrapPolygon edited="0">
                <wp:start x="0" y="0"/>
                <wp:lineTo x="0" y="21469"/>
                <wp:lineTo x="21551" y="21469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RSG 2 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5C936" w14:textId="77777777" w:rsidR="00122437" w:rsidRDefault="00AC5F56">
      <w:pPr>
        <w:rPr>
          <w:b/>
          <w:color w:val="231F20"/>
          <w:sz w:val="28"/>
          <w:szCs w:val="28"/>
        </w:rPr>
      </w:pPr>
      <w:r>
        <w:rPr>
          <w:b/>
          <w:i/>
          <w:iCs/>
          <w:color w:val="231F20"/>
          <w:sz w:val="24"/>
          <w:szCs w:val="24"/>
        </w:rPr>
        <w:t>Fig.2 HRSG</w:t>
      </w:r>
      <w:r w:rsidR="00E5304C">
        <w:rPr>
          <w:b/>
          <w:i/>
          <w:iCs/>
          <w:color w:val="231F20"/>
          <w:sz w:val="24"/>
          <w:szCs w:val="24"/>
        </w:rPr>
        <w:t xml:space="preserve"> elevation with main stack and diverter stack</w:t>
      </w:r>
    </w:p>
    <w:p w14:paraId="47E4F8C7" w14:textId="77777777" w:rsidR="00122437" w:rsidRDefault="00122437">
      <w:pPr>
        <w:rPr>
          <w:b/>
          <w:color w:val="231F20"/>
          <w:sz w:val="28"/>
          <w:szCs w:val="28"/>
        </w:rPr>
      </w:pPr>
    </w:p>
    <w:p w14:paraId="3628D42B" w14:textId="77777777" w:rsidR="00122437" w:rsidRDefault="00122437">
      <w:pPr>
        <w:rPr>
          <w:b/>
          <w:color w:val="231F20"/>
          <w:sz w:val="28"/>
          <w:szCs w:val="28"/>
        </w:rPr>
      </w:pPr>
    </w:p>
    <w:p w14:paraId="57604259" w14:textId="77777777" w:rsidR="00122437" w:rsidRDefault="00122437">
      <w:pPr>
        <w:rPr>
          <w:b/>
          <w:color w:val="231F20"/>
          <w:sz w:val="28"/>
          <w:szCs w:val="28"/>
        </w:rPr>
      </w:pPr>
    </w:p>
    <w:p w14:paraId="22DE2A2C" w14:textId="77777777" w:rsidR="00122437" w:rsidRDefault="00122437">
      <w:pPr>
        <w:rPr>
          <w:b/>
          <w:color w:val="231F20"/>
          <w:sz w:val="28"/>
          <w:szCs w:val="28"/>
        </w:rPr>
      </w:pPr>
    </w:p>
    <w:p w14:paraId="4004ABA8" w14:textId="77777777" w:rsidR="00122437" w:rsidRDefault="00122437">
      <w:pPr>
        <w:rPr>
          <w:b/>
          <w:color w:val="231F20"/>
          <w:sz w:val="28"/>
          <w:szCs w:val="28"/>
        </w:rPr>
      </w:pPr>
    </w:p>
    <w:p w14:paraId="0E3A256D" w14:textId="77777777" w:rsidR="00122437" w:rsidRDefault="00122437">
      <w:pPr>
        <w:rPr>
          <w:b/>
          <w:color w:val="231F20"/>
          <w:sz w:val="28"/>
          <w:szCs w:val="28"/>
        </w:rPr>
      </w:pPr>
    </w:p>
    <w:p w14:paraId="67BA6E75" w14:textId="77777777" w:rsidR="00122437" w:rsidRDefault="00122437">
      <w:pPr>
        <w:rPr>
          <w:b/>
          <w:color w:val="231F20"/>
          <w:sz w:val="28"/>
          <w:szCs w:val="28"/>
        </w:rPr>
      </w:pPr>
    </w:p>
    <w:p w14:paraId="762C709E" w14:textId="77777777" w:rsidR="00122437" w:rsidRDefault="00122437">
      <w:pPr>
        <w:rPr>
          <w:b/>
          <w:color w:val="231F20"/>
          <w:sz w:val="28"/>
          <w:szCs w:val="28"/>
        </w:rPr>
      </w:pPr>
    </w:p>
    <w:p w14:paraId="21E94FBE" w14:textId="77777777" w:rsidR="00122437" w:rsidRDefault="00122437">
      <w:pPr>
        <w:rPr>
          <w:b/>
          <w:color w:val="231F20"/>
          <w:sz w:val="28"/>
          <w:szCs w:val="28"/>
        </w:rPr>
      </w:pPr>
    </w:p>
    <w:p w14:paraId="0EA4E6B2" w14:textId="77777777" w:rsidR="00122437" w:rsidRDefault="00122437">
      <w:pPr>
        <w:rPr>
          <w:b/>
          <w:color w:val="231F20"/>
          <w:sz w:val="28"/>
          <w:szCs w:val="28"/>
        </w:rPr>
      </w:pPr>
    </w:p>
    <w:p w14:paraId="6732F6C1" w14:textId="77777777" w:rsidR="00122437" w:rsidRDefault="00122437">
      <w:pPr>
        <w:rPr>
          <w:b/>
          <w:color w:val="231F20"/>
          <w:sz w:val="28"/>
          <w:szCs w:val="28"/>
        </w:rPr>
      </w:pPr>
    </w:p>
    <w:p w14:paraId="29313DE1" w14:textId="77777777" w:rsidR="00122437" w:rsidRDefault="00122437">
      <w:pPr>
        <w:rPr>
          <w:b/>
          <w:color w:val="231F20"/>
          <w:sz w:val="28"/>
          <w:szCs w:val="28"/>
        </w:rPr>
      </w:pPr>
    </w:p>
    <w:p w14:paraId="611FAC90" w14:textId="77777777" w:rsidR="00122437" w:rsidRDefault="00122437">
      <w:pPr>
        <w:rPr>
          <w:b/>
          <w:color w:val="231F20"/>
          <w:sz w:val="28"/>
          <w:szCs w:val="28"/>
        </w:rPr>
      </w:pPr>
    </w:p>
    <w:p w14:paraId="172C09A0" w14:textId="77777777" w:rsidR="00122437" w:rsidRDefault="00122437">
      <w:pPr>
        <w:rPr>
          <w:b/>
          <w:color w:val="231F20"/>
          <w:sz w:val="28"/>
          <w:szCs w:val="28"/>
        </w:rPr>
      </w:pPr>
    </w:p>
    <w:p w14:paraId="0F79F587" w14:textId="77777777" w:rsidR="00122437" w:rsidRDefault="00122437">
      <w:pPr>
        <w:rPr>
          <w:b/>
          <w:color w:val="231F20"/>
          <w:sz w:val="28"/>
          <w:szCs w:val="28"/>
        </w:rPr>
      </w:pPr>
    </w:p>
    <w:p w14:paraId="54CCEA93" w14:textId="77777777" w:rsidR="00122437" w:rsidRDefault="00122437">
      <w:pPr>
        <w:rPr>
          <w:b/>
          <w:color w:val="231F20"/>
          <w:sz w:val="28"/>
          <w:szCs w:val="28"/>
        </w:rPr>
      </w:pPr>
    </w:p>
    <w:p w14:paraId="544FDB86" w14:textId="77777777" w:rsidR="00122437" w:rsidRDefault="00122437">
      <w:pPr>
        <w:rPr>
          <w:b/>
          <w:color w:val="231F20"/>
          <w:sz w:val="28"/>
          <w:szCs w:val="28"/>
        </w:rPr>
      </w:pPr>
    </w:p>
    <w:p w14:paraId="16A58085" w14:textId="77777777" w:rsidR="00670DC0" w:rsidRDefault="00670DC0">
      <w:pPr>
        <w:rPr>
          <w:b/>
          <w:color w:val="231F20"/>
          <w:sz w:val="28"/>
          <w:szCs w:val="28"/>
        </w:rPr>
      </w:pPr>
    </w:p>
    <w:p w14:paraId="664023D0" w14:textId="77777777" w:rsidR="00670DC0" w:rsidRDefault="00670DC0">
      <w:pPr>
        <w:rPr>
          <w:b/>
          <w:color w:val="231F20"/>
          <w:sz w:val="28"/>
          <w:szCs w:val="28"/>
        </w:rPr>
      </w:pPr>
    </w:p>
    <w:p w14:paraId="45AAD6ED" w14:textId="77777777" w:rsidR="00670DC0" w:rsidRDefault="00670DC0">
      <w:pPr>
        <w:rPr>
          <w:b/>
          <w:color w:val="231F20"/>
          <w:sz w:val="28"/>
          <w:szCs w:val="28"/>
        </w:rPr>
      </w:pPr>
    </w:p>
    <w:p w14:paraId="46041F4F" w14:textId="77777777" w:rsidR="00670DC0" w:rsidRDefault="00670DC0">
      <w:pPr>
        <w:rPr>
          <w:b/>
          <w:color w:val="231F20"/>
          <w:sz w:val="28"/>
          <w:szCs w:val="28"/>
        </w:rPr>
      </w:pPr>
    </w:p>
    <w:p w14:paraId="2731F20B" w14:textId="77777777" w:rsidR="00670DC0" w:rsidRDefault="00670DC0">
      <w:pPr>
        <w:rPr>
          <w:b/>
          <w:color w:val="231F20"/>
          <w:sz w:val="28"/>
          <w:szCs w:val="28"/>
        </w:rPr>
      </w:pPr>
    </w:p>
    <w:p w14:paraId="421F4964" w14:textId="77777777" w:rsidR="0040358D" w:rsidRDefault="0040358D">
      <w:pPr>
        <w:rPr>
          <w:b/>
          <w:color w:val="231F20"/>
          <w:sz w:val="28"/>
          <w:szCs w:val="28"/>
        </w:rPr>
      </w:pPr>
    </w:p>
    <w:p w14:paraId="454F606A" w14:textId="77777777" w:rsidR="00122437" w:rsidRDefault="00122437">
      <w:pPr>
        <w:rPr>
          <w:b/>
          <w:color w:val="231F20"/>
          <w:sz w:val="28"/>
          <w:szCs w:val="28"/>
        </w:rPr>
      </w:pPr>
    </w:p>
    <w:p w14:paraId="1132893E" w14:textId="77777777" w:rsidR="00122437" w:rsidRDefault="00E5304C">
      <w:pPr>
        <w:rPr>
          <w:b/>
          <w:i/>
          <w:iCs/>
          <w:color w:val="231F20"/>
          <w:sz w:val="24"/>
          <w:szCs w:val="24"/>
        </w:rPr>
      </w:pPr>
      <w:r>
        <w:rPr>
          <w:b/>
          <w:i/>
          <w:iCs/>
          <w:color w:val="231F20"/>
          <w:sz w:val="24"/>
          <w:szCs w:val="24"/>
        </w:rPr>
        <w:t xml:space="preserve">Fig.3 </w:t>
      </w:r>
      <w:r>
        <w:rPr>
          <w:b/>
          <w:i/>
          <w:iCs/>
          <w:color w:val="231F20"/>
          <w:sz w:val="24"/>
          <w:szCs w:val="24"/>
        </w:rPr>
        <w:tab/>
        <w:t xml:space="preserve"> F6FA Gas turbine exhausting to HRSG on the right hand side.</w:t>
      </w:r>
    </w:p>
    <w:p w14:paraId="5AC7D4FB" w14:textId="77777777" w:rsidR="00EC3F0D" w:rsidRDefault="00EC3F0D">
      <w:pPr>
        <w:rPr>
          <w:b/>
          <w:i/>
          <w:iCs/>
          <w:color w:val="231F20"/>
          <w:sz w:val="24"/>
          <w:szCs w:val="24"/>
        </w:rPr>
      </w:pPr>
      <w:r>
        <w:rPr>
          <w:b/>
          <w:i/>
          <w:iCs/>
          <w:color w:val="231F20"/>
          <w:sz w:val="24"/>
          <w:szCs w:val="24"/>
        </w:rPr>
        <w:tab/>
        <w:t>Red container is the CO</w:t>
      </w:r>
      <w:r>
        <w:rPr>
          <w:b/>
          <w:i/>
          <w:iCs/>
          <w:color w:val="231F20"/>
          <w:sz w:val="24"/>
          <w:szCs w:val="24"/>
          <w:vertAlign w:val="subscript"/>
        </w:rPr>
        <w:t>2</w:t>
      </w:r>
      <w:r>
        <w:rPr>
          <w:b/>
          <w:i/>
          <w:iCs/>
          <w:color w:val="231F20"/>
          <w:sz w:val="24"/>
          <w:szCs w:val="24"/>
        </w:rPr>
        <w:t xml:space="preserve"> container</w:t>
      </w:r>
    </w:p>
    <w:p w14:paraId="3F4289A2" w14:textId="77777777" w:rsidR="00EC3F0D" w:rsidRDefault="00EC3F0D">
      <w:pPr>
        <w:rPr>
          <w:b/>
          <w:i/>
          <w:iCs/>
          <w:color w:val="231F20"/>
          <w:sz w:val="24"/>
          <w:szCs w:val="24"/>
        </w:rPr>
      </w:pPr>
      <w:r>
        <w:rPr>
          <w:b/>
          <w:i/>
          <w:iCs/>
          <w:color w:val="231F20"/>
          <w:sz w:val="24"/>
          <w:szCs w:val="24"/>
        </w:rPr>
        <w:tab/>
        <w:t>Generator circuit breaker (GCB), left edge of the photo</w:t>
      </w:r>
      <w:r w:rsidR="0040358D">
        <w:rPr>
          <w:b/>
          <w:i/>
          <w:iCs/>
          <w:color w:val="231F20"/>
          <w:sz w:val="24"/>
          <w:szCs w:val="24"/>
        </w:rPr>
        <w:t xml:space="preserve"> and bus-ducting to UAT</w:t>
      </w:r>
    </w:p>
    <w:p w14:paraId="76A6EDA1" w14:textId="77777777" w:rsidR="00EC3F0D" w:rsidRPr="00EC3F0D" w:rsidRDefault="00670DC0">
      <w:pPr>
        <w:rPr>
          <w:b/>
          <w:i/>
          <w:iCs/>
          <w:color w:val="231F20"/>
          <w:sz w:val="24"/>
          <w:szCs w:val="24"/>
        </w:rPr>
      </w:pPr>
      <w:r>
        <w:rPr>
          <w:b/>
          <w:noProof/>
          <w:color w:val="231F20"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2D443293" wp14:editId="2C550613">
            <wp:simplePos x="0" y="0"/>
            <wp:positionH relativeFrom="column">
              <wp:posOffset>9525</wp:posOffset>
            </wp:positionH>
            <wp:positionV relativeFrom="paragraph">
              <wp:posOffset>-1028065</wp:posOffset>
            </wp:positionV>
            <wp:extent cx="5613400" cy="3580765"/>
            <wp:effectExtent l="0" t="0" r="0" b="0"/>
            <wp:wrapTight wrapText="bothSides">
              <wp:wrapPolygon edited="0">
                <wp:start x="0" y="0"/>
                <wp:lineTo x="0" y="21489"/>
                <wp:lineTo x="21551" y="21489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FA Gas Turbi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F0D">
        <w:rPr>
          <w:b/>
          <w:i/>
          <w:iCs/>
          <w:color w:val="231F20"/>
          <w:sz w:val="24"/>
          <w:szCs w:val="24"/>
        </w:rPr>
        <w:tab/>
        <w:t>Lube-oil skid, bottom right-hand of the picture</w:t>
      </w:r>
    </w:p>
    <w:p w14:paraId="7CF73B43" w14:textId="77777777" w:rsidR="00E5304C" w:rsidRPr="0040358D" w:rsidRDefault="00E5304C">
      <w:pPr>
        <w:rPr>
          <w:bCs/>
          <w:color w:val="231F20"/>
          <w:sz w:val="28"/>
          <w:szCs w:val="28"/>
        </w:rPr>
      </w:pPr>
      <w:r>
        <w:rPr>
          <w:b/>
          <w:i/>
          <w:iCs/>
          <w:color w:val="231F20"/>
          <w:sz w:val="24"/>
          <w:szCs w:val="24"/>
        </w:rPr>
        <w:tab/>
      </w:r>
      <w:r w:rsidR="0040358D" w:rsidRPr="0040358D">
        <w:rPr>
          <w:bCs/>
          <w:i/>
          <w:iCs/>
          <w:color w:val="231F20"/>
          <w:sz w:val="24"/>
          <w:szCs w:val="24"/>
        </w:rPr>
        <w:t>(UAT – Unit Auxiliary Transformer)</w:t>
      </w:r>
    </w:p>
    <w:p w14:paraId="33A96A42" w14:textId="77777777" w:rsidR="00122437" w:rsidRDefault="00122437">
      <w:pPr>
        <w:rPr>
          <w:b/>
          <w:color w:val="231F20"/>
          <w:sz w:val="28"/>
          <w:szCs w:val="28"/>
        </w:rPr>
      </w:pPr>
    </w:p>
    <w:p w14:paraId="055E35A1" w14:textId="77777777" w:rsidR="00122437" w:rsidRDefault="00122437">
      <w:pPr>
        <w:rPr>
          <w:b/>
          <w:color w:val="231F20"/>
          <w:sz w:val="28"/>
          <w:szCs w:val="28"/>
        </w:rPr>
      </w:pPr>
    </w:p>
    <w:p w14:paraId="0A3C1831" w14:textId="77777777" w:rsidR="00122437" w:rsidRDefault="00122437">
      <w:pPr>
        <w:rPr>
          <w:b/>
          <w:color w:val="231F20"/>
          <w:sz w:val="28"/>
          <w:szCs w:val="28"/>
        </w:rPr>
      </w:pPr>
    </w:p>
    <w:p w14:paraId="3E78B3D7" w14:textId="77777777" w:rsidR="00122437" w:rsidRDefault="00122437">
      <w:pPr>
        <w:rPr>
          <w:b/>
          <w:color w:val="231F20"/>
          <w:sz w:val="28"/>
          <w:szCs w:val="28"/>
        </w:rPr>
      </w:pPr>
    </w:p>
    <w:p w14:paraId="3798271B" w14:textId="77777777" w:rsidR="00122437" w:rsidRDefault="00122437">
      <w:pPr>
        <w:rPr>
          <w:b/>
          <w:color w:val="231F20"/>
          <w:sz w:val="28"/>
          <w:szCs w:val="28"/>
        </w:rPr>
      </w:pPr>
    </w:p>
    <w:p w14:paraId="63211524" w14:textId="77777777" w:rsidR="00122437" w:rsidRDefault="00122437">
      <w:pPr>
        <w:rPr>
          <w:b/>
          <w:color w:val="231F20"/>
          <w:sz w:val="28"/>
          <w:szCs w:val="28"/>
        </w:rPr>
      </w:pPr>
    </w:p>
    <w:p w14:paraId="0734FA39" w14:textId="77777777" w:rsidR="00122437" w:rsidRDefault="00122437">
      <w:pPr>
        <w:rPr>
          <w:b/>
          <w:color w:val="231F20"/>
          <w:sz w:val="28"/>
          <w:szCs w:val="28"/>
        </w:rPr>
      </w:pPr>
    </w:p>
    <w:p w14:paraId="166FFEA7" w14:textId="77777777" w:rsidR="00E5304C" w:rsidRDefault="00E5304C">
      <w:pPr>
        <w:rPr>
          <w:b/>
          <w:color w:val="231F20"/>
          <w:sz w:val="28"/>
          <w:szCs w:val="28"/>
        </w:rPr>
      </w:pPr>
    </w:p>
    <w:p w14:paraId="61890B02" w14:textId="77777777" w:rsidR="00E5304C" w:rsidRDefault="00E5304C">
      <w:pPr>
        <w:rPr>
          <w:b/>
          <w:color w:val="231F20"/>
          <w:sz w:val="28"/>
          <w:szCs w:val="28"/>
        </w:rPr>
      </w:pPr>
    </w:p>
    <w:p w14:paraId="61782A5C" w14:textId="77777777" w:rsidR="005A33F4" w:rsidRDefault="00670DC0">
      <w:pPr>
        <w:rPr>
          <w:b/>
          <w:color w:val="231F20"/>
          <w:sz w:val="28"/>
          <w:szCs w:val="28"/>
        </w:rPr>
      </w:pPr>
      <w:r>
        <w:rPr>
          <w:b/>
          <w:noProof/>
          <w:color w:val="231F20"/>
          <w:sz w:val="28"/>
          <w:szCs w:val="28"/>
        </w:rPr>
        <w:lastRenderedPageBreak/>
        <w:drawing>
          <wp:anchor distT="0" distB="0" distL="114300" distR="114300" simplePos="0" relativeHeight="251649024" behindDoc="1" locked="0" layoutInCell="1" allowOverlap="1" wp14:anchorId="54D6C41E" wp14:editId="4E2E9C19">
            <wp:simplePos x="0" y="0"/>
            <wp:positionH relativeFrom="column">
              <wp:posOffset>9525</wp:posOffset>
            </wp:positionH>
            <wp:positionV relativeFrom="paragraph">
              <wp:posOffset>159385</wp:posOffset>
            </wp:positionV>
            <wp:extent cx="5613400" cy="3541395"/>
            <wp:effectExtent l="0" t="0" r="0" b="0"/>
            <wp:wrapTight wrapText="bothSides">
              <wp:wrapPolygon edited="0">
                <wp:start x="0" y="0"/>
                <wp:lineTo x="0" y="21495"/>
                <wp:lineTo x="21551" y="21495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 and STG Bld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DF512" w14:textId="77777777" w:rsidR="005A33F4" w:rsidRDefault="005A33F4" w:rsidP="005A33F4">
      <w:pPr>
        <w:rPr>
          <w:b/>
          <w:i/>
          <w:iCs/>
          <w:color w:val="231F20"/>
          <w:sz w:val="24"/>
          <w:szCs w:val="24"/>
        </w:rPr>
      </w:pPr>
      <w:bookmarkStart w:id="1" w:name="_Hlk60065993"/>
      <w:r>
        <w:rPr>
          <w:b/>
          <w:i/>
          <w:iCs/>
          <w:color w:val="231F20"/>
          <w:sz w:val="24"/>
          <w:szCs w:val="24"/>
        </w:rPr>
        <w:t xml:space="preserve">Fig.4 </w:t>
      </w:r>
      <w:r>
        <w:rPr>
          <w:b/>
          <w:i/>
          <w:iCs/>
          <w:color w:val="231F20"/>
          <w:sz w:val="24"/>
          <w:szCs w:val="24"/>
        </w:rPr>
        <w:tab/>
        <w:t xml:space="preserve"> Steam Turbine </w:t>
      </w:r>
      <w:r w:rsidR="00314F84">
        <w:rPr>
          <w:b/>
          <w:i/>
          <w:iCs/>
          <w:color w:val="231F20"/>
          <w:sz w:val="24"/>
          <w:szCs w:val="24"/>
        </w:rPr>
        <w:t>Hall</w:t>
      </w:r>
      <w:r w:rsidR="009B7D71" w:rsidRPr="009B7D71">
        <w:rPr>
          <w:b/>
          <w:i/>
          <w:iCs/>
          <w:color w:val="231F20"/>
          <w:sz w:val="24"/>
          <w:szCs w:val="24"/>
        </w:rPr>
        <w:t xml:space="preserve"> </w:t>
      </w:r>
      <w:r w:rsidR="009B7D71">
        <w:rPr>
          <w:b/>
          <w:i/>
          <w:iCs/>
          <w:color w:val="231F20"/>
          <w:sz w:val="24"/>
          <w:szCs w:val="24"/>
        </w:rPr>
        <w:t>with ACCC</w:t>
      </w:r>
    </w:p>
    <w:bookmarkEnd w:id="1"/>
    <w:p w14:paraId="7EAF91B8" w14:textId="77777777" w:rsidR="005A33F4" w:rsidRDefault="005A33F4" w:rsidP="005A33F4">
      <w:pPr>
        <w:rPr>
          <w:b/>
          <w:i/>
          <w:iCs/>
          <w:color w:val="231F20"/>
          <w:sz w:val="24"/>
          <w:szCs w:val="24"/>
        </w:rPr>
      </w:pPr>
      <w:r>
        <w:rPr>
          <w:b/>
          <w:i/>
          <w:iCs/>
          <w:color w:val="231F20"/>
          <w:sz w:val="24"/>
          <w:szCs w:val="24"/>
        </w:rPr>
        <w:tab/>
      </w:r>
      <w:r w:rsidR="00314F84">
        <w:rPr>
          <w:b/>
          <w:i/>
          <w:iCs/>
          <w:color w:val="231F20"/>
          <w:sz w:val="24"/>
          <w:szCs w:val="24"/>
        </w:rPr>
        <w:t xml:space="preserve"> </w:t>
      </w:r>
    </w:p>
    <w:p w14:paraId="30764C69" w14:textId="77777777" w:rsidR="005A33F4" w:rsidRPr="0040358D" w:rsidRDefault="00670DC0" w:rsidP="00314F84">
      <w:pPr>
        <w:rPr>
          <w:bCs/>
          <w:color w:val="231F20"/>
          <w:sz w:val="28"/>
          <w:szCs w:val="28"/>
        </w:rPr>
      </w:pPr>
      <w:r>
        <w:rPr>
          <w:b/>
          <w:noProof/>
          <w:color w:val="231F20"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6D2745D1" wp14:editId="16AE61DB">
            <wp:simplePos x="0" y="0"/>
            <wp:positionH relativeFrom="column">
              <wp:posOffset>22225</wp:posOffset>
            </wp:positionH>
            <wp:positionV relativeFrom="paragraph">
              <wp:posOffset>227965</wp:posOffset>
            </wp:positionV>
            <wp:extent cx="5600700" cy="2981325"/>
            <wp:effectExtent l="0" t="0" r="0" b="0"/>
            <wp:wrapTight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3F4">
        <w:rPr>
          <w:b/>
          <w:i/>
          <w:iCs/>
          <w:color w:val="231F20"/>
          <w:sz w:val="24"/>
          <w:szCs w:val="24"/>
        </w:rPr>
        <w:tab/>
      </w:r>
    </w:p>
    <w:p w14:paraId="455E28B1" w14:textId="77777777" w:rsidR="005A33F4" w:rsidRDefault="005A33F4" w:rsidP="005A33F4">
      <w:pPr>
        <w:rPr>
          <w:b/>
          <w:color w:val="231F20"/>
          <w:sz w:val="28"/>
          <w:szCs w:val="28"/>
        </w:rPr>
      </w:pPr>
    </w:p>
    <w:p w14:paraId="484BF241" w14:textId="77777777" w:rsidR="009B7D71" w:rsidRDefault="009B7D71" w:rsidP="009B7D71">
      <w:pPr>
        <w:rPr>
          <w:b/>
          <w:i/>
          <w:iCs/>
          <w:color w:val="231F20"/>
          <w:sz w:val="24"/>
          <w:szCs w:val="24"/>
        </w:rPr>
      </w:pPr>
      <w:bookmarkStart w:id="2" w:name="_Hlk60068896"/>
      <w:r>
        <w:rPr>
          <w:b/>
          <w:i/>
          <w:iCs/>
          <w:color w:val="231F20"/>
          <w:sz w:val="24"/>
          <w:szCs w:val="24"/>
        </w:rPr>
        <w:t>Fig.</w:t>
      </w:r>
      <w:r w:rsidR="00D32094">
        <w:rPr>
          <w:b/>
          <w:i/>
          <w:iCs/>
          <w:color w:val="231F20"/>
          <w:sz w:val="24"/>
          <w:szCs w:val="24"/>
        </w:rPr>
        <w:t>5</w:t>
      </w:r>
      <w:r>
        <w:rPr>
          <w:b/>
          <w:i/>
          <w:iCs/>
          <w:color w:val="231F20"/>
          <w:sz w:val="24"/>
          <w:szCs w:val="24"/>
        </w:rPr>
        <w:t xml:space="preserve"> </w:t>
      </w:r>
      <w:r>
        <w:rPr>
          <w:b/>
          <w:i/>
          <w:iCs/>
          <w:color w:val="231F20"/>
          <w:sz w:val="24"/>
          <w:szCs w:val="24"/>
        </w:rPr>
        <w:tab/>
        <w:t xml:space="preserve"> </w:t>
      </w:r>
      <w:bookmarkEnd w:id="2"/>
      <w:r w:rsidR="00DA3B56">
        <w:rPr>
          <w:b/>
          <w:i/>
          <w:iCs/>
          <w:color w:val="231F20"/>
          <w:sz w:val="24"/>
          <w:szCs w:val="24"/>
        </w:rPr>
        <w:t>Steam turbine generator in the steam turbine building.</w:t>
      </w:r>
    </w:p>
    <w:p w14:paraId="24998D4B" w14:textId="77777777" w:rsidR="0040358D" w:rsidRDefault="0040358D">
      <w:pPr>
        <w:rPr>
          <w:b/>
          <w:color w:val="231F20"/>
          <w:sz w:val="28"/>
          <w:szCs w:val="28"/>
        </w:rPr>
      </w:pPr>
    </w:p>
    <w:p w14:paraId="31CE3C61" w14:textId="77777777" w:rsidR="0040358D" w:rsidRDefault="0040358D">
      <w:pPr>
        <w:rPr>
          <w:b/>
          <w:color w:val="231F20"/>
          <w:sz w:val="28"/>
          <w:szCs w:val="28"/>
        </w:rPr>
      </w:pPr>
    </w:p>
    <w:p w14:paraId="4FEF2FAD" w14:textId="77777777" w:rsidR="0040358D" w:rsidRDefault="00670DC0">
      <w:pPr>
        <w:rPr>
          <w:b/>
          <w:color w:val="231F20"/>
          <w:sz w:val="28"/>
          <w:szCs w:val="28"/>
        </w:rPr>
      </w:pPr>
      <w:r>
        <w:rPr>
          <w:b/>
          <w:noProof/>
          <w:color w:val="231F20"/>
          <w:sz w:val="28"/>
          <w:szCs w:val="28"/>
        </w:rPr>
        <w:drawing>
          <wp:inline distT="0" distB="0" distL="0" distR="0" wp14:anchorId="3AECDD02" wp14:editId="2BE77663">
            <wp:extent cx="5600700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E2E8" w14:textId="77777777" w:rsidR="0040358D" w:rsidRDefault="0040358D">
      <w:pPr>
        <w:rPr>
          <w:b/>
          <w:color w:val="231F20"/>
          <w:sz w:val="28"/>
          <w:szCs w:val="28"/>
        </w:rPr>
      </w:pPr>
    </w:p>
    <w:p w14:paraId="248196B4" w14:textId="77777777" w:rsidR="00D32094" w:rsidRDefault="00D32094">
      <w:pPr>
        <w:rPr>
          <w:b/>
          <w:color w:val="231F20"/>
          <w:sz w:val="28"/>
          <w:szCs w:val="28"/>
        </w:rPr>
      </w:pPr>
    </w:p>
    <w:p w14:paraId="1A7F489E" w14:textId="77777777" w:rsidR="00D32094" w:rsidRDefault="00DA3B56">
      <w:pPr>
        <w:rPr>
          <w:b/>
          <w:color w:val="231F20"/>
          <w:sz w:val="28"/>
          <w:szCs w:val="28"/>
        </w:rPr>
      </w:pPr>
      <w:r>
        <w:rPr>
          <w:b/>
          <w:i/>
          <w:iCs/>
          <w:color w:val="231F20"/>
          <w:sz w:val="24"/>
          <w:szCs w:val="24"/>
        </w:rPr>
        <w:t>Fig.</w:t>
      </w:r>
      <w:r w:rsidR="00723725">
        <w:rPr>
          <w:b/>
          <w:i/>
          <w:iCs/>
          <w:color w:val="231F20"/>
          <w:sz w:val="24"/>
          <w:szCs w:val="24"/>
        </w:rPr>
        <w:t>6</w:t>
      </w:r>
      <w:r>
        <w:rPr>
          <w:b/>
          <w:i/>
          <w:iCs/>
          <w:color w:val="231F20"/>
          <w:sz w:val="24"/>
          <w:szCs w:val="24"/>
        </w:rPr>
        <w:t xml:space="preserve"> </w:t>
      </w:r>
      <w:r>
        <w:rPr>
          <w:b/>
          <w:i/>
          <w:iCs/>
          <w:color w:val="231F20"/>
          <w:sz w:val="24"/>
          <w:szCs w:val="24"/>
        </w:rPr>
        <w:tab/>
        <w:t xml:space="preserve"> Water Treatment </w:t>
      </w:r>
      <w:r w:rsidR="00723725">
        <w:rPr>
          <w:b/>
          <w:i/>
          <w:iCs/>
          <w:color w:val="231F20"/>
          <w:sz w:val="24"/>
          <w:szCs w:val="24"/>
        </w:rPr>
        <w:t xml:space="preserve">and Demin </w:t>
      </w:r>
      <w:r>
        <w:rPr>
          <w:b/>
          <w:i/>
          <w:iCs/>
          <w:color w:val="231F20"/>
          <w:sz w:val="24"/>
          <w:szCs w:val="24"/>
        </w:rPr>
        <w:t>Plant</w:t>
      </w:r>
    </w:p>
    <w:p w14:paraId="201184FB" w14:textId="77777777" w:rsidR="00D32094" w:rsidRDefault="00D32094">
      <w:pPr>
        <w:rPr>
          <w:b/>
          <w:color w:val="231F20"/>
          <w:sz w:val="28"/>
          <w:szCs w:val="28"/>
        </w:rPr>
      </w:pPr>
    </w:p>
    <w:p w14:paraId="5B2751C5" w14:textId="77777777" w:rsidR="00D32094" w:rsidRDefault="00D32094">
      <w:pPr>
        <w:rPr>
          <w:b/>
          <w:color w:val="231F20"/>
          <w:sz w:val="28"/>
          <w:szCs w:val="28"/>
        </w:rPr>
      </w:pPr>
    </w:p>
    <w:p w14:paraId="0E78E270" w14:textId="77777777" w:rsidR="00D32094" w:rsidRDefault="00D32094">
      <w:pPr>
        <w:rPr>
          <w:b/>
          <w:color w:val="231F20"/>
          <w:sz w:val="28"/>
          <w:szCs w:val="28"/>
        </w:rPr>
      </w:pPr>
    </w:p>
    <w:p w14:paraId="4E939D6E" w14:textId="77777777" w:rsidR="00D32094" w:rsidRDefault="00D32094">
      <w:pPr>
        <w:rPr>
          <w:b/>
          <w:color w:val="231F20"/>
          <w:sz w:val="28"/>
          <w:szCs w:val="28"/>
        </w:rPr>
      </w:pPr>
    </w:p>
    <w:p w14:paraId="100B6E63" w14:textId="77777777" w:rsidR="00723725" w:rsidRDefault="00723725">
      <w:pPr>
        <w:rPr>
          <w:b/>
          <w:color w:val="231F20"/>
          <w:sz w:val="28"/>
          <w:szCs w:val="28"/>
        </w:rPr>
      </w:pPr>
    </w:p>
    <w:p w14:paraId="2196953F" w14:textId="77777777" w:rsidR="00D32094" w:rsidRDefault="00723725">
      <w:pPr>
        <w:rPr>
          <w:b/>
          <w:color w:val="231F20"/>
          <w:sz w:val="28"/>
          <w:szCs w:val="28"/>
        </w:rPr>
      </w:pPr>
      <w:r>
        <w:rPr>
          <w:b/>
          <w:i/>
          <w:iCs/>
          <w:noProof/>
          <w:color w:val="231F20"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9B57394" wp14:editId="711FD6C5">
            <wp:simplePos x="0" y="0"/>
            <wp:positionH relativeFrom="column">
              <wp:posOffset>9525</wp:posOffset>
            </wp:positionH>
            <wp:positionV relativeFrom="paragraph">
              <wp:posOffset>351155</wp:posOffset>
            </wp:positionV>
            <wp:extent cx="560070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527" y="21451"/>
                <wp:lineTo x="215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E85E17" w14:textId="77777777" w:rsidR="00D32094" w:rsidRDefault="00D32094">
      <w:pPr>
        <w:rPr>
          <w:b/>
          <w:color w:val="231F20"/>
          <w:sz w:val="28"/>
          <w:szCs w:val="28"/>
        </w:rPr>
      </w:pPr>
    </w:p>
    <w:p w14:paraId="756E67C7" w14:textId="77777777" w:rsidR="00723725" w:rsidRDefault="00723725" w:rsidP="00723725">
      <w:pPr>
        <w:rPr>
          <w:b/>
          <w:color w:val="231F20"/>
          <w:sz w:val="28"/>
          <w:szCs w:val="28"/>
        </w:rPr>
      </w:pPr>
      <w:bookmarkStart w:id="3" w:name="_Hlk60420802"/>
      <w:r>
        <w:rPr>
          <w:b/>
          <w:i/>
          <w:iCs/>
          <w:color w:val="231F20"/>
          <w:sz w:val="24"/>
          <w:szCs w:val="24"/>
        </w:rPr>
        <w:t xml:space="preserve">Fig.7 </w:t>
      </w:r>
      <w:r>
        <w:rPr>
          <w:b/>
          <w:i/>
          <w:iCs/>
          <w:color w:val="231F20"/>
          <w:sz w:val="24"/>
          <w:szCs w:val="24"/>
        </w:rPr>
        <w:tab/>
        <w:t xml:space="preserve"> Water Treatment Plant Building and water storage tanks</w:t>
      </w:r>
    </w:p>
    <w:bookmarkEnd w:id="3"/>
    <w:p w14:paraId="27902BD0" w14:textId="77777777" w:rsidR="00D32094" w:rsidRDefault="00D32094">
      <w:pPr>
        <w:rPr>
          <w:b/>
          <w:color w:val="231F20"/>
          <w:sz w:val="28"/>
          <w:szCs w:val="28"/>
        </w:rPr>
      </w:pPr>
    </w:p>
    <w:p w14:paraId="60EDA167" w14:textId="77777777" w:rsidR="00D32094" w:rsidRDefault="00D32094">
      <w:pPr>
        <w:rPr>
          <w:b/>
          <w:color w:val="231F20"/>
          <w:sz w:val="28"/>
          <w:szCs w:val="28"/>
        </w:rPr>
      </w:pPr>
    </w:p>
    <w:p w14:paraId="1755DA44" w14:textId="77777777" w:rsidR="00D32094" w:rsidRDefault="00D32094">
      <w:pPr>
        <w:rPr>
          <w:b/>
          <w:color w:val="231F20"/>
          <w:sz w:val="28"/>
          <w:szCs w:val="28"/>
        </w:rPr>
      </w:pPr>
    </w:p>
    <w:p w14:paraId="53A3211E" w14:textId="77777777" w:rsidR="00D32094" w:rsidRDefault="00D32094">
      <w:pPr>
        <w:rPr>
          <w:b/>
          <w:color w:val="231F20"/>
          <w:sz w:val="28"/>
          <w:szCs w:val="28"/>
        </w:rPr>
      </w:pPr>
    </w:p>
    <w:p w14:paraId="343A6181" w14:textId="77777777" w:rsidR="00D32094" w:rsidRDefault="00D32094">
      <w:pPr>
        <w:rPr>
          <w:b/>
          <w:color w:val="231F20"/>
          <w:sz w:val="28"/>
          <w:szCs w:val="28"/>
        </w:rPr>
      </w:pPr>
    </w:p>
    <w:p w14:paraId="3EBB5107" w14:textId="77777777" w:rsidR="00D32094" w:rsidRDefault="00D32094">
      <w:pPr>
        <w:rPr>
          <w:b/>
          <w:color w:val="231F20"/>
          <w:sz w:val="28"/>
          <w:szCs w:val="28"/>
        </w:rPr>
      </w:pPr>
    </w:p>
    <w:p w14:paraId="3320581B" w14:textId="77777777" w:rsidR="00D32094" w:rsidRDefault="00D32094">
      <w:pPr>
        <w:rPr>
          <w:b/>
          <w:color w:val="231F20"/>
          <w:sz w:val="28"/>
          <w:szCs w:val="28"/>
        </w:rPr>
      </w:pPr>
    </w:p>
    <w:p w14:paraId="7AE0C01F" w14:textId="77777777" w:rsidR="00D32094" w:rsidRDefault="00D32094">
      <w:pPr>
        <w:rPr>
          <w:b/>
          <w:color w:val="231F20"/>
          <w:sz w:val="28"/>
          <w:szCs w:val="28"/>
        </w:rPr>
      </w:pPr>
    </w:p>
    <w:p w14:paraId="1B376DEF" w14:textId="77777777" w:rsidR="00D32094" w:rsidRDefault="00D32094">
      <w:pPr>
        <w:rPr>
          <w:b/>
          <w:color w:val="231F20"/>
          <w:sz w:val="28"/>
          <w:szCs w:val="28"/>
        </w:rPr>
      </w:pPr>
    </w:p>
    <w:p w14:paraId="3881294A" w14:textId="77777777" w:rsidR="00D32094" w:rsidRDefault="00D32094">
      <w:pPr>
        <w:rPr>
          <w:b/>
          <w:color w:val="231F20"/>
          <w:sz w:val="28"/>
          <w:szCs w:val="28"/>
        </w:rPr>
      </w:pPr>
    </w:p>
    <w:p w14:paraId="4E19CFF4" w14:textId="77777777" w:rsidR="00737A65" w:rsidRDefault="00737A65">
      <w:pPr>
        <w:rPr>
          <w:b/>
          <w:color w:val="231F20"/>
          <w:sz w:val="28"/>
          <w:szCs w:val="28"/>
        </w:rPr>
      </w:pPr>
      <w:r>
        <w:rPr>
          <w:b/>
          <w:noProof/>
          <w:color w:val="231F2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D7F33E2" wp14:editId="43F649BB">
            <wp:simplePos x="0" y="0"/>
            <wp:positionH relativeFrom="column">
              <wp:posOffset>-142875</wp:posOffset>
            </wp:positionH>
            <wp:positionV relativeFrom="paragraph">
              <wp:posOffset>144145</wp:posOffset>
            </wp:positionV>
            <wp:extent cx="5600700" cy="3228975"/>
            <wp:effectExtent l="0" t="0" r="0" b="0"/>
            <wp:wrapTight wrapText="bothSides">
              <wp:wrapPolygon edited="0">
                <wp:start x="0" y="0"/>
                <wp:lineTo x="0" y="21536"/>
                <wp:lineTo x="21527" y="21536"/>
                <wp:lineTo x="215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B95D6" w14:textId="77777777" w:rsidR="00737A65" w:rsidRDefault="00737A65" w:rsidP="00737A65">
      <w:pPr>
        <w:rPr>
          <w:b/>
          <w:color w:val="231F20"/>
          <w:sz w:val="28"/>
          <w:szCs w:val="28"/>
        </w:rPr>
      </w:pPr>
      <w:r>
        <w:rPr>
          <w:b/>
          <w:i/>
          <w:iCs/>
          <w:color w:val="231F20"/>
          <w:sz w:val="24"/>
          <w:szCs w:val="24"/>
        </w:rPr>
        <w:t xml:space="preserve">Fig.8 </w:t>
      </w:r>
      <w:r>
        <w:rPr>
          <w:b/>
          <w:i/>
          <w:iCs/>
          <w:color w:val="231F20"/>
          <w:sz w:val="24"/>
          <w:szCs w:val="24"/>
        </w:rPr>
        <w:tab/>
        <w:t xml:space="preserve"> Turbine lube coolers</w:t>
      </w:r>
    </w:p>
    <w:p w14:paraId="21C0168D" w14:textId="77777777" w:rsidR="00737A65" w:rsidRDefault="00737A65">
      <w:pPr>
        <w:rPr>
          <w:b/>
          <w:color w:val="231F20"/>
          <w:sz w:val="28"/>
          <w:szCs w:val="28"/>
        </w:rPr>
      </w:pPr>
    </w:p>
    <w:p w14:paraId="612DD099" w14:textId="77777777" w:rsidR="00737A65" w:rsidRDefault="00737A65">
      <w:pPr>
        <w:rPr>
          <w:b/>
          <w:color w:val="231F20"/>
          <w:sz w:val="28"/>
          <w:szCs w:val="28"/>
        </w:rPr>
      </w:pPr>
    </w:p>
    <w:p w14:paraId="35A87252" w14:textId="77777777" w:rsidR="00737A65" w:rsidRDefault="00737A65">
      <w:pPr>
        <w:rPr>
          <w:b/>
          <w:color w:val="231F20"/>
          <w:sz w:val="28"/>
          <w:szCs w:val="28"/>
        </w:rPr>
      </w:pPr>
    </w:p>
    <w:p w14:paraId="1A368D7B" w14:textId="77777777" w:rsidR="00737A65" w:rsidRDefault="00C64AC4">
      <w:pPr>
        <w:rPr>
          <w:b/>
          <w:color w:val="231F20"/>
          <w:sz w:val="28"/>
          <w:szCs w:val="28"/>
        </w:rPr>
      </w:pPr>
      <w:r>
        <w:rPr>
          <w:b/>
          <w:i/>
          <w:iCs/>
          <w:noProof/>
          <w:color w:val="231F2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A7762AC" wp14:editId="31115539">
            <wp:simplePos x="0" y="0"/>
            <wp:positionH relativeFrom="column">
              <wp:posOffset>-171450</wp:posOffset>
            </wp:positionH>
            <wp:positionV relativeFrom="paragraph">
              <wp:posOffset>408305</wp:posOffset>
            </wp:positionV>
            <wp:extent cx="561022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63" y="21494"/>
                <wp:lineTo x="2156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DE6B6B" w14:textId="77777777" w:rsidR="00737A65" w:rsidRDefault="00737A65">
      <w:pPr>
        <w:rPr>
          <w:b/>
          <w:color w:val="231F20"/>
          <w:sz w:val="28"/>
          <w:szCs w:val="28"/>
        </w:rPr>
      </w:pPr>
    </w:p>
    <w:p w14:paraId="24CBC981" w14:textId="77777777" w:rsidR="00737A65" w:rsidRDefault="00737A65" w:rsidP="00737A65">
      <w:pPr>
        <w:rPr>
          <w:b/>
          <w:i/>
          <w:iCs/>
          <w:color w:val="231F20"/>
          <w:sz w:val="24"/>
          <w:szCs w:val="24"/>
        </w:rPr>
      </w:pPr>
      <w:r>
        <w:rPr>
          <w:b/>
          <w:i/>
          <w:iCs/>
          <w:color w:val="231F20"/>
          <w:sz w:val="24"/>
          <w:szCs w:val="24"/>
        </w:rPr>
        <w:t>Fig.9   Step-up transformers</w:t>
      </w:r>
    </w:p>
    <w:p w14:paraId="38FE2757" w14:textId="77777777" w:rsidR="00737A65" w:rsidRDefault="00737A65" w:rsidP="00737A65">
      <w:pPr>
        <w:rPr>
          <w:b/>
          <w:color w:val="231F20"/>
          <w:sz w:val="28"/>
          <w:szCs w:val="28"/>
        </w:rPr>
      </w:pPr>
      <w:r>
        <w:rPr>
          <w:b/>
          <w:i/>
          <w:iCs/>
          <w:color w:val="231F20"/>
          <w:sz w:val="24"/>
          <w:szCs w:val="24"/>
        </w:rPr>
        <w:t xml:space="preserve"> </w:t>
      </w:r>
      <w:r>
        <w:rPr>
          <w:b/>
          <w:i/>
          <w:iCs/>
          <w:color w:val="231F20"/>
          <w:sz w:val="24"/>
          <w:szCs w:val="24"/>
        </w:rPr>
        <w:tab/>
        <w:t xml:space="preserve"> </w:t>
      </w:r>
    </w:p>
    <w:p w14:paraId="09380768" w14:textId="77777777" w:rsidR="00D32094" w:rsidRDefault="00D32094">
      <w:pPr>
        <w:rPr>
          <w:b/>
          <w:color w:val="231F20"/>
          <w:sz w:val="28"/>
          <w:szCs w:val="28"/>
        </w:rPr>
      </w:pPr>
    </w:p>
    <w:p w14:paraId="4580C93E" w14:textId="77777777" w:rsidR="00D32094" w:rsidRDefault="00D32094">
      <w:pPr>
        <w:rPr>
          <w:b/>
          <w:color w:val="231F20"/>
          <w:sz w:val="28"/>
          <w:szCs w:val="28"/>
        </w:rPr>
      </w:pPr>
    </w:p>
    <w:p w14:paraId="78B52CA8" w14:textId="77777777" w:rsidR="00D32094" w:rsidRDefault="00D32094">
      <w:pPr>
        <w:rPr>
          <w:b/>
          <w:color w:val="231F20"/>
          <w:sz w:val="28"/>
          <w:szCs w:val="28"/>
        </w:rPr>
      </w:pPr>
    </w:p>
    <w:p w14:paraId="597F20C4" w14:textId="77777777" w:rsidR="00D32094" w:rsidRDefault="00D32094">
      <w:pPr>
        <w:rPr>
          <w:b/>
          <w:color w:val="231F20"/>
          <w:sz w:val="28"/>
          <w:szCs w:val="28"/>
        </w:rPr>
      </w:pPr>
    </w:p>
    <w:p w14:paraId="7D18E33B" w14:textId="77777777" w:rsidR="00D32094" w:rsidRDefault="00C64AC4">
      <w:pPr>
        <w:rPr>
          <w:b/>
          <w:color w:val="231F20"/>
          <w:sz w:val="28"/>
          <w:szCs w:val="28"/>
        </w:rPr>
      </w:pPr>
      <w:r>
        <w:rPr>
          <w:b/>
          <w:i/>
          <w:iCs/>
          <w:noProof/>
          <w:color w:val="231F20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00FF4566" wp14:editId="5C161DCA">
            <wp:simplePos x="0" y="0"/>
            <wp:positionH relativeFrom="column">
              <wp:posOffset>19050</wp:posOffset>
            </wp:positionH>
            <wp:positionV relativeFrom="paragraph">
              <wp:posOffset>304800</wp:posOffset>
            </wp:positionV>
            <wp:extent cx="5600700" cy="1533525"/>
            <wp:effectExtent l="0" t="0" r="0" b="0"/>
            <wp:wrapTight wrapText="bothSides">
              <wp:wrapPolygon edited="0">
                <wp:start x="0" y="0"/>
                <wp:lineTo x="0" y="21466"/>
                <wp:lineTo x="21527" y="21466"/>
                <wp:lineTo x="2152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23B14" w14:textId="77777777" w:rsidR="00D32094" w:rsidRDefault="00D32094">
      <w:pPr>
        <w:rPr>
          <w:b/>
          <w:color w:val="231F20"/>
          <w:sz w:val="28"/>
          <w:szCs w:val="28"/>
        </w:rPr>
      </w:pPr>
    </w:p>
    <w:p w14:paraId="223156CB" w14:textId="77777777" w:rsidR="00D32094" w:rsidRDefault="00D32094">
      <w:pPr>
        <w:rPr>
          <w:b/>
          <w:color w:val="231F20"/>
          <w:sz w:val="28"/>
          <w:szCs w:val="28"/>
        </w:rPr>
      </w:pPr>
    </w:p>
    <w:p w14:paraId="59DB6C22" w14:textId="77777777" w:rsidR="00C64AC4" w:rsidRDefault="00C64AC4" w:rsidP="00C64AC4">
      <w:pPr>
        <w:rPr>
          <w:b/>
          <w:color w:val="231F20"/>
          <w:sz w:val="28"/>
          <w:szCs w:val="28"/>
        </w:rPr>
      </w:pPr>
      <w:bookmarkStart w:id="4" w:name="_Hlk60421268"/>
      <w:r>
        <w:rPr>
          <w:b/>
          <w:i/>
          <w:iCs/>
          <w:color w:val="231F20"/>
          <w:sz w:val="24"/>
          <w:szCs w:val="24"/>
        </w:rPr>
        <w:t xml:space="preserve">Fig.10 </w:t>
      </w:r>
      <w:r>
        <w:rPr>
          <w:b/>
          <w:i/>
          <w:iCs/>
          <w:color w:val="231F20"/>
          <w:sz w:val="24"/>
          <w:szCs w:val="24"/>
        </w:rPr>
        <w:tab/>
        <w:t xml:space="preserve"> Auxiliary Transformers</w:t>
      </w:r>
    </w:p>
    <w:bookmarkEnd w:id="4"/>
    <w:p w14:paraId="51D02BA4" w14:textId="77777777" w:rsidR="00D32094" w:rsidRDefault="00D32094">
      <w:pPr>
        <w:rPr>
          <w:b/>
          <w:color w:val="231F20"/>
          <w:sz w:val="28"/>
          <w:szCs w:val="28"/>
        </w:rPr>
      </w:pPr>
    </w:p>
    <w:p w14:paraId="3A2723DF" w14:textId="77777777" w:rsidR="00D32094" w:rsidRDefault="00D32094">
      <w:pPr>
        <w:rPr>
          <w:b/>
          <w:color w:val="231F20"/>
          <w:sz w:val="28"/>
          <w:szCs w:val="28"/>
        </w:rPr>
      </w:pPr>
    </w:p>
    <w:p w14:paraId="0A97EE11" w14:textId="77777777" w:rsidR="00D32094" w:rsidRDefault="00C64AC4">
      <w:pPr>
        <w:rPr>
          <w:b/>
          <w:color w:val="231F20"/>
          <w:sz w:val="28"/>
          <w:szCs w:val="28"/>
        </w:rPr>
      </w:pPr>
      <w:r>
        <w:rPr>
          <w:b/>
          <w:noProof/>
          <w:color w:val="231F2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781B004" wp14:editId="254A6265">
            <wp:simplePos x="0" y="0"/>
            <wp:positionH relativeFrom="column">
              <wp:posOffset>19050</wp:posOffset>
            </wp:positionH>
            <wp:positionV relativeFrom="paragraph">
              <wp:posOffset>309880</wp:posOffset>
            </wp:positionV>
            <wp:extent cx="56007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527" y="21380"/>
                <wp:lineTo x="215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4C3AB" w14:textId="77777777" w:rsidR="00D32094" w:rsidRDefault="00D32094">
      <w:pPr>
        <w:rPr>
          <w:b/>
          <w:color w:val="231F20"/>
          <w:sz w:val="28"/>
          <w:szCs w:val="28"/>
        </w:rPr>
      </w:pPr>
    </w:p>
    <w:p w14:paraId="43232128" w14:textId="77777777" w:rsidR="00C64AC4" w:rsidRDefault="00C64AC4" w:rsidP="00C64AC4">
      <w:pPr>
        <w:rPr>
          <w:b/>
          <w:color w:val="231F20"/>
          <w:sz w:val="28"/>
          <w:szCs w:val="28"/>
        </w:rPr>
      </w:pPr>
      <w:r>
        <w:rPr>
          <w:b/>
          <w:i/>
          <w:iCs/>
          <w:color w:val="231F20"/>
          <w:sz w:val="24"/>
          <w:szCs w:val="24"/>
        </w:rPr>
        <w:t xml:space="preserve">Fig.11 </w:t>
      </w:r>
      <w:r>
        <w:rPr>
          <w:b/>
          <w:i/>
          <w:iCs/>
          <w:color w:val="231F20"/>
          <w:sz w:val="24"/>
          <w:szCs w:val="24"/>
        </w:rPr>
        <w:tab/>
        <w:t xml:space="preserve"> Power plant switchyard and grid connection</w:t>
      </w:r>
    </w:p>
    <w:p w14:paraId="35BBD18D" w14:textId="77777777" w:rsidR="00D32094" w:rsidRDefault="00D32094">
      <w:pPr>
        <w:rPr>
          <w:b/>
          <w:color w:val="231F20"/>
          <w:sz w:val="28"/>
          <w:szCs w:val="28"/>
        </w:rPr>
      </w:pPr>
    </w:p>
    <w:p w14:paraId="0162E13F" w14:textId="77777777" w:rsidR="00D32094" w:rsidRDefault="00D32094">
      <w:pPr>
        <w:rPr>
          <w:b/>
          <w:color w:val="231F20"/>
          <w:sz w:val="28"/>
          <w:szCs w:val="28"/>
        </w:rPr>
      </w:pPr>
    </w:p>
    <w:p w14:paraId="4967EB41" w14:textId="77777777" w:rsidR="00D32094" w:rsidRDefault="00D32094">
      <w:pPr>
        <w:rPr>
          <w:b/>
          <w:color w:val="231F20"/>
          <w:sz w:val="28"/>
          <w:szCs w:val="28"/>
        </w:rPr>
      </w:pPr>
    </w:p>
    <w:p w14:paraId="32B8ED63" w14:textId="77777777" w:rsidR="00D32094" w:rsidRDefault="00D32094">
      <w:pPr>
        <w:rPr>
          <w:b/>
          <w:color w:val="231F20"/>
          <w:sz w:val="28"/>
          <w:szCs w:val="28"/>
        </w:rPr>
      </w:pPr>
    </w:p>
    <w:p w14:paraId="7B77CCEC" w14:textId="77777777" w:rsidR="00D32094" w:rsidRDefault="00D32094">
      <w:pPr>
        <w:rPr>
          <w:b/>
          <w:color w:val="231F20"/>
          <w:sz w:val="28"/>
          <w:szCs w:val="28"/>
        </w:rPr>
      </w:pPr>
    </w:p>
    <w:p w14:paraId="3DFD7165" w14:textId="77777777" w:rsidR="00D32094" w:rsidRDefault="00D32094">
      <w:pPr>
        <w:rPr>
          <w:b/>
          <w:color w:val="231F20"/>
          <w:sz w:val="28"/>
          <w:szCs w:val="28"/>
        </w:rPr>
      </w:pPr>
    </w:p>
    <w:p w14:paraId="3EF40CAE" w14:textId="77777777" w:rsidR="00C64AC4" w:rsidRDefault="00C64AC4">
      <w:pPr>
        <w:rPr>
          <w:b/>
          <w:color w:val="231F20"/>
          <w:sz w:val="28"/>
          <w:szCs w:val="28"/>
        </w:rPr>
      </w:pPr>
    </w:p>
    <w:p w14:paraId="339732A6" w14:textId="77777777" w:rsidR="00C64AC4" w:rsidRDefault="00C64AC4">
      <w:pPr>
        <w:rPr>
          <w:b/>
          <w:color w:val="231F20"/>
          <w:sz w:val="28"/>
          <w:szCs w:val="28"/>
        </w:rPr>
      </w:pPr>
    </w:p>
    <w:p w14:paraId="4A7ED010" w14:textId="77777777" w:rsidR="00C64AC4" w:rsidRDefault="00C64AC4">
      <w:pPr>
        <w:rPr>
          <w:b/>
          <w:color w:val="231F20"/>
          <w:sz w:val="28"/>
          <w:szCs w:val="28"/>
        </w:rPr>
      </w:pPr>
    </w:p>
    <w:p w14:paraId="7E00D3C5" w14:textId="77777777" w:rsidR="00C64AC4" w:rsidRDefault="00C64AC4">
      <w:pPr>
        <w:rPr>
          <w:b/>
          <w:color w:val="231F20"/>
          <w:sz w:val="28"/>
          <w:szCs w:val="28"/>
        </w:rPr>
      </w:pPr>
    </w:p>
    <w:p w14:paraId="00C9243B" w14:textId="77777777" w:rsidR="00C64AC4" w:rsidRDefault="00C64AC4">
      <w:pPr>
        <w:rPr>
          <w:b/>
          <w:color w:val="231F20"/>
          <w:sz w:val="28"/>
          <w:szCs w:val="28"/>
        </w:rPr>
      </w:pPr>
    </w:p>
    <w:p w14:paraId="3F7FA20F" w14:textId="77777777" w:rsidR="00C64AC4" w:rsidRPr="007B445A" w:rsidRDefault="007B445A" w:rsidP="00C64AC4">
      <w:pPr>
        <w:jc w:val="center"/>
        <w:rPr>
          <w:bCs/>
          <w:color w:val="231F20"/>
          <w:sz w:val="28"/>
          <w:szCs w:val="28"/>
        </w:rPr>
      </w:pPr>
      <w:r>
        <w:rPr>
          <w:bCs/>
          <w:color w:val="231F20"/>
          <w:sz w:val="28"/>
          <w:szCs w:val="28"/>
        </w:rPr>
        <w:t>E</w:t>
      </w:r>
      <w:r w:rsidRPr="007B445A">
        <w:rPr>
          <w:bCs/>
          <w:color w:val="231F20"/>
          <w:sz w:val="28"/>
          <w:szCs w:val="28"/>
        </w:rPr>
        <w:t>&amp;</w:t>
      </w:r>
      <w:r>
        <w:rPr>
          <w:bCs/>
          <w:color w:val="231F20"/>
          <w:sz w:val="28"/>
          <w:szCs w:val="28"/>
        </w:rPr>
        <w:t>OE</w:t>
      </w:r>
    </w:p>
    <w:p w14:paraId="1E78DCE3" w14:textId="77777777" w:rsidR="00CC52D1" w:rsidRDefault="00CC52D1">
      <w:pPr>
        <w:rPr>
          <w:b/>
          <w:color w:val="231F20"/>
          <w:sz w:val="28"/>
          <w:szCs w:val="28"/>
        </w:rPr>
      </w:pPr>
    </w:p>
    <w:p w14:paraId="1DBEC1B1" w14:textId="77777777" w:rsidR="00CC52D1" w:rsidRDefault="00CC52D1">
      <w:pPr>
        <w:rPr>
          <w:b/>
          <w:color w:val="231F20"/>
          <w:sz w:val="28"/>
          <w:szCs w:val="28"/>
        </w:rPr>
      </w:pPr>
    </w:p>
    <w:p w14:paraId="3A1952E2" w14:textId="77777777" w:rsidR="00CC52D1" w:rsidRDefault="00CC52D1">
      <w:pPr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lastRenderedPageBreak/>
        <w:t xml:space="preserve">Annexure </w:t>
      </w:r>
    </w:p>
    <w:p w14:paraId="788D68B0" w14:textId="77777777" w:rsidR="00CC52D1" w:rsidRDefault="00CC52D1">
      <w:pPr>
        <w:rPr>
          <w:b/>
          <w:color w:val="231F20"/>
          <w:sz w:val="28"/>
          <w:szCs w:val="28"/>
        </w:rPr>
      </w:pPr>
    </w:p>
    <w:p w14:paraId="63F617CE" w14:textId="77777777" w:rsidR="00CC52D1" w:rsidRDefault="00CC52D1" w:rsidP="00CC52D1">
      <w:pPr>
        <w:pBdr>
          <w:bottom w:val="single" w:sz="4" w:space="1" w:color="auto"/>
        </w:pBdr>
        <w:jc w:val="center"/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>Information</w:t>
      </w:r>
      <w:r w:rsidR="00500DAE">
        <w:rPr>
          <w:b/>
          <w:color w:val="231F20"/>
          <w:sz w:val="28"/>
          <w:szCs w:val="28"/>
        </w:rPr>
        <w:t xml:space="preserve"> Pending</w:t>
      </w:r>
    </w:p>
    <w:p w14:paraId="72FC1B04" w14:textId="77777777" w:rsidR="000A0562" w:rsidRDefault="000A0562">
      <w:pPr>
        <w:pStyle w:val="BodyText"/>
        <w:spacing w:before="5" w:line="240" w:lineRule="auto"/>
        <w:ind w:left="0" w:firstLine="0"/>
        <w:rPr>
          <w:sz w:val="11"/>
        </w:rPr>
      </w:pPr>
    </w:p>
    <w:p w14:paraId="4CA558D8" w14:textId="77777777" w:rsidR="00497B30" w:rsidRDefault="00497B30">
      <w:pPr>
        <w:pStyle w:val="BodyText"/>
        <w:spacing w:before="5" w:line="240" w:lineRule="auto"/>
        <w:ind w:left="0" w:firstLine="0"/>
        <w:rPr>
          <w:sz w:val="11"/>
        </w:rPr>
      </w:pPr>
    </w:p>
    <w:p w14:paraId="7E4E41FD" w14:textId="77777777" w:rsidR="00497B30" w:rsidRDefault="00497B30">
      <w:pPr>
        <w:pStyle w:val="BodyText"/>
        <w:spacing w:before="5" w:line="240" w:lineRule="auto"/>
        <w:ind w:left="0" w:firstLine="0"/>
        <w:rPr>
          <w:sz w:val="11"/>
        </w:rPr>
      </w:pPr>
    </w:p>
    <w:p w14:paraId="1B4679DA" w14:textId="77777777" w:rsidR="00497B30" w:rsidRDefault="00497B30">
      <w:pPr>
        <w:pStyle w:val="BodyText"/>
        <w:spacing w:before="5" w:line="240" w:lineRule="auto"/>
        <w:ind w:left="0" w:firstLine="0"/>
      </w:pPr>
      <w:r>
        <w:t>Item #</w:t>
      </w:r>
    </w:p>
    <w:p w14:paraId="79BD6C3F" w14:textId="77777777" w:rsidR="00497B30" w:rsidRDefault="00497B30">
      <w:pPr>
        <w:pStyle w:val="BodyText"/>
        <w:spacing w:before="5" w:line="240" w:lineRule="auto"/>
        <w:ind w:left="0" w:firstLine="0"/>
      </w:pPr>
    </w:p>
    <w:p w14:paraId="72EE94BC" w14:textId="77777777" w:rsidR="00497B30" w:rsidRDefault="00497B30">
      <w:pPr>
        <w:pStyle w:val="BodyText"/>
        <w:spacing w:before="5" w:line="240" w:lineRule="auto"/>
        <w:ind w:left="0" w:firstLine="0"/>
      </w:pPr>
      <w:r>
        <w:t>16.2</w:t>
      </w:r>
      <w:r>
        <w:tab/>
      </w:r>
      <w:r>
        <w:tab/>
        <w:t>STG specification chart</w:t>
      </w:r>
    </w:p>
    <w:p w14:paraId="45CCE735" w14:textId="77777777" w:rsidR="00497B30" w:rsidRDefault="00497B30">
      <w:pPr>
        <w:pStyle w:val="BodyText"/>
        <w:spacing w:before="5" w:line="240" w:lineRule="auto"/>
        <w:ind w:left="0" w:firstLine="0"/>
      </w:pPr>
      <w:r>
        <w:t>16.3</w:t>
      </w:r>
      <w:r>
        <w:tab/>
      </w:r>
      <w:r>
        <w:tab/>
        <w:t>STG Brochure</w:t>
      </w:r>
    </w:p>
    <w:p w14:paraId="60CEC048" w14:textId="77777777" w:rsidR="00497B30" w:rsidRDefault="00497B30">
      <w:pPr>
        <w:pStyle w:val="BodyText"/>
        <w:spacing w:before="5" w:line="240" w:lineRule="auto"/>
        <w:ind w:left="0" w:firstLine="0"/>
      </w:pPr>
      <w:r>
        <w:t>16.4</w:t>
      </w:r>
      <w:r>
        <w:tab/>
      </w:r>
      <w:r>
        <w:tab/>
        <w:t>SC2-23 technical information</w:t>
      </w:r>
    </w:p>
    <w:p w14:paraId="76B376CD" w14:textId="77777777" w:rsidR="00CA5E31" w:rsidRDefault="00CA5E31">
      <w:pPr>
        <w:pStyle w:val="BodyText"/>
        <w:spacing w:before="5" w:line="240" w:lineRule="auto"/>
        <w:ind w:left="0" w:firstLine="0"/>
      </w:pPr>
    </w:p>
    <w:p w14:paraId="5DE17ED9" w14:textId="77777777" w:rsidR="00CA5E31" w:rsidRDefault="00CA5E31">
      <w:pPr>
        <w:pStyle w:val="BodyText"/>
        <w:spacing w:before="5" w:line="240" w:lineRule="auto"/>
        <w:ind w:left="0" w:firstLine="0"/>
      </w:pPr>
      <w:r>
        <w:t>17</w:t>
      </w:r>
      <w:r>
        <w:tab/>
      </w:r>
      <w:r>
        <w:tab/>
        <w:t xml:space="preserve">STG </w:t>
      </w:r>
      <w:r w:rsidR="00747A70">
        <w:t xml:space="preserve">BRUSH </w:t>
      </w:r>
      <w:r>
        <w:t xml:space="preserve">Generator </w:t>
      </w:r>
      <w:r w:rsidR="00747A70">
        <w:t>specifications</w:t>
      </w:r>
    </w:p>
    <w:p w14:paraId="2ECC25B9" w14:textId="77777777" w:rsidR="00CA5E31" w:rsidRDefault="00CA5E31">
      <w:pPr>
        <w:pStyle w:val="BodyText"/>
        <w:spacing w:before="5" w:line="240" w:lineRule="auto"/>
        <w:ind w:left="0" w:firstLine="0"/>
      </w:pPr>
    </w:p>
    <w:p w14:paraId="68CFEA58" w14:textId="77777777" w:rsidR="00CA5E31" w:rsidRDefault="00CA5E31">
      <w:pPr>
        <w:pStyle w:val="BodyText"/>
        <w:spacing w:before="5" w:line="240" w:lineRule="auto"/>
        <w:ind w:left="0" w:firstLine="0"/>
      </w:pPr>
      <w:r>
        <w:t>18</w:t>
      </w:r>
      <w:r>
        <w:tab/>
      </w:r>
      <w:r>
        <w:tab/>
        <w:t xml:space="preserve">ACC </w:t>
      </w:r>
      <w:r w:rsidR="002C2641">
        <w:t>vacuum steam ejector data sheet, steam conditions</w:t>
      </w:r>
    </w:p>
    <w:p w14:paraId="0B5E1E65" w14:textId="77777777" w:rsidR="002C2641" w:rsidRDefault="002C2641">
      <w:pPr>
        <w:pStyle w:val="BodyText"/>
        <w:spacing w:before="5" w:line="240" w:lineRule="auto"/>
        <w:ind w:left="0" w:firstLine="0"/>
      </w:pPr>
      <w:r>
        <w:t>18.2</w:t>
      </w:r>
      <w:r>
        <w:tab/>
      </w:r>
      <w:r>
        <w:tab/>
        <w:t>ACC fans data sheet. Variable speed or fixed?  Redundancy?</w:t>
      </w:r>
    </w:p>
    <w:p w14:paraId="34C0B5CD" w14:textId="77777777" w:rsidR="002C2641" w:rsidRDefault="002C2641">
      <w:pPr>
        <w:pStyle w:val="BodyText"/>
        <w:spacing w:before="5" w:line="240" w:lineRule="auto"/>
        <w:ind w:left="0" w:firstLine="0"/>
      </w:pPr>
      <w:r>
        <w:t>18.3</w:t>
      </w:r>
      <w:r>
        <w:tab/>
      </w:r>
      <w:r>
        <w:tab/>
        <w:t>ACC fans operational ambient temperature range</w:t>
      </w:r>
    </w:p>
    <w:p w14:paraId="600B3A49" w14:textId="77777777" w:rsidR="00FD58C0" w:rsidRDefault="00FD58C0">
      <w:pPr>
        <w:pStyle w:val="BodyText"/>
        <w:spacing w:before="5" w:line="240" w:lineRule="auto"/>
        <w:ind w:left="0" w:firstLine="0"/>
      </w:pPr>
      <w:r>
        <w:t>18.4</w:t>
      </w:r>
      <w:r>
        <w:tab/>
      </w:r>
      <w:r>
        <w:tab/>
        <w:t xml:space="preserve">ACC </w:t>
      </w:r>
      <w:r w:rsidR="00C56583">
        <w:t>vacuum system description, steam usage, steam condensation</w:t>
      </w:r>
    </w:p>
    <w:p w14:paraId="29C7E0EE" w14:textId="77777777" w:rsidR="001E3194" w:rsidRDefault="001E3194">
      <w:pPr>
        <w:pStyle w:val="BodyText"/>
        <w:spacing w:before="5" w:line="240" w:lineRule="auto"/>
        <w:ind w:left="0" w:firstLine="0"/>
      </w:pPr>
    </w:p>
    <w:p w14:paraId="740CDF34" w14:textId="77777777" w:rsidR="001E3194" w:rsidRDefault="001E3194">
      <w:pPr>
        <w:pStyle w:val="BodyText"/>
        <w:spacing w:before="5" w:line="240" w:lineRule="auto"/>
        <w:ind w:left="0" w:firstLine="0"/>
      </w:pPr>
      <w:r>
        <w:t>19</w:t>
      </w:r>
      <w:r>
        <w:tab/>
      </w:r>
      <w:r>
        <w:tab/>
        <w:t>Condenser tank data. Condensate temperature</w:t>
      </w:r>
    </w:p>
    <w:p w14:paraId="2CDBB871" w14:textId="77777777" w:rsidR="001E3194" w:rsidRDefault="001E3194">
      <w:pPr>
        <w:pStyle w:val="BodyText"/>
        <w:spacing w:before="5" w:line="240" w:lineRule="auto"/>
        <w:ind w:left="0" w:firstLine="0"/>
      </w:pPr>
    </w:p>
    <w:p w14:paraId="043F85EB" w14:textId="77777777" w:rsidR="001E3194" w:rsidRDefault="001E3194">
      <w:pPr>
        <w:pStyle w:val="BodyText"/>
        <w:spacing w:before="5" w:line="240" w:lineRule="auto"/>
        <w:ind w:left="0" w:firstLine="0"/>
      </w:pPr>
      <w:r>
        <w:t>20</w:t>
      </w:r>
      <w:r>
        <w:tab/>
      </w:r>
      <w:r>
        <w:tab/>
        <w:t>Condensate pumps</w:t>
      </w:r>
      <w:r w:rsidR="00500DAE">
        <w:t>;</w:t>
      </w:r>
      <w:r>
        <w:t xml:space="preserve"> number, make, capacity power, data sheet</w:t>
      </w:r>
    </w:p>
    <w:p w14:paraId="14014B0F" w14:textId="77777777" w:rsidR="001E3194" w:rsidRDefault="001E3194">
      <w:pPr>
        <w:pStyle w:val="BodyText"/>
        <w:spacing w:before="5" w:line="240" w:lineRule="auto"/>
        <w:ind w:left="0" w:firstLine="0"/>
      </w:pPr>
    </w:p>
    <w:p w14:paraId="10A94B41" w14:textId="77777777" w:rsidR="001E3194" w:rsidRDefault="001E3194">
      <w:pPr>
        <w:pStyle w:val="BodyText"/>
        <w:spacing w:before="5" w:line="240" w:lineRule="auto"/>
        <w:ind w:left="0" w:firstLine="0"/>
      </w:pPr>
      <w:r>
        <w:t>21</w:t>
      </w:r>
      <w:r>
        <w:tab/>
      </w:r>
      <w:r>
        <w:tab/>
      </w:r>
      <w:r w:rsidR="00C56583">
        <w:t>Water treatment plant description and specification, design parameters</w:t>
      </w:r>
    </w:p>
    <w:p w14:paraId="49B8B70F" w14:textId="77777777" w:rsidR="00C56583" w:rsidRDefault="00C56583">
      <w:pPr>
        <w:pStyle w:val="BodyText"/>
        <w:spacing w:before="5" w:line="240" w:lineRule="auto"/>
        <w:ind w:left="0" w:firstLine="0"/>
      </w:pPr>
      <w:r>
        <w:tab/>
      </w:r>
      <w:r>
        <w:tab/>
        <w:t xml:space="preserve"> Maximum feed-water salinity/contamination</w:t>
      </w:r>
    </w:p>
    <w:p w14:paraId="4E538800" w14:textId="77777777" w:rsidR="00C56583" w:rsidRDefault="00C56583">
      <w:pPr>
        <w:pStyle w:val="BodyText"/>
        <w:spacing w:before="5" w:line="240" w:lineRule="auto"/>
        <w:ind w:left="0" w:firstLine="0"/>
      </w:pPr>
      <w:r>
        <w:tab/>
      </w:r>
      <w:r>
        <w:tab/>
        <w:t>Demineralization plant specifications, chemical usage</w:t>
      </w:r>
    </w:p>
    <w:p w14:paraId="759541C3" w14:textId="77777777" w:rsidR="00C56583" w:rsidRDefault="00C56583">
      <w:pPr>
        <w:pStyle w:val="BodyText"/>
        <w:spacing w:before="5" w:line="240" w:lineRule="auto"/>
        <w:ind w:left="0" w:firstLine="0"/>
      </w:pPr>
    </w:p>
    <w:p w14:paraId="7A08C6E7" w14:textId="77777777" w:rsidR="00C56583" w:rsidRDefault="00C56583">
      <w:pPr>
        <w:pStyle w:val="BodyText"/>
        <w:spacing w:before="5" w:line="240" w:lineRule="auto"/>
        <w:ind w:left="0" w:firstLine="0"/>
      </w:pPr>
      <w:r>
        <w:t>22</w:t>
      </w:r>
      <w:r w:rsidR="00747A70">
        <w:t>.1</w:t>
      </w:r>
      <w:r>
        <w:tab/>
      </w:r>
      <w:r>
        <w:tab/>
        <w:t xml:space="preserve">Gas Turbine generator </w:t>
      </w:r>
      <w:r w:rsidR="00747A70">
        <w:t>BRUSH generator specifications</w:t>
      </w:r>
    </w:p>
    <w:p w14:paraId="3DC38FDE" w14:textId="77777777" w:rsidR="00747A70" w:rsidRDefault="00747A70">
      <w:pPr>
        <w:pStyle w:val="BodyText"/>
        <w:spacing w:before="5" w:line="240" w:lineRule="auto"/>
        <w:ind w:left="0" w:firstLine="0"/>
      </w:pPr>
      <w:r>
        <w:t>22.4</w:t>
      </w:r>
      <w:r>
        <w:tab/>
      </w:r>
      <w:r>
        <w:tab/>
        <w:t>Fuel gas conditioning skid specifications</w:t>
      </w:r>
    </w:p>
    <w:p w14:paraId="12730C8C" w14:textId="77777777" w:rsidR="00747A70" w:rsidRDefault="00747A70">
      <w:pPr>
        <w:pStyle w:val="BodyText"/>
        <w:spacing w:before="5" w:line="240" w:lineRule="auto"/>
        <w:ind w:left="0" w:firstLine="0"/>
      </w:pPr>
      <w:r>
        <w:t>22.6</w:t>
      </w:r>
      <w:r>
        <w:tab/>
      </w:r>
      <w:r>
        <w:tab/>
        <w:t>Gas feed-in pressure to gas turbine</w:t>
      </w:r>
    </w:p>
    <w:p w14:paraId="62B5029E" w14:textId="77777777" w:rsidR="00747A70" w:rsidRDefault="00747A70">
      <w:pPr>
        <w:pStyle w:val="BodyText"/>
        <w:spacing w:before="5" w:line="240" w:lineRule="auto"/>
        <w:ind w:left="0" w:firstLine="0"/>
      </w:pPr>
    </w:p>
    <w:p w14:paraId="5532443C" w14:textId="77777777" w:rsidR="00747A70" w:rsidRDefault="00747A70">
      <w:pPr>
        <w:pStyle w:val="BodyText"/>
        <w:spacing w:before="5" w:line="240" w:lineRule="auto"/>
        <w:ind w:left="0" w:firstLine="0"/>
      </w:pPr>
      <w:r>
        <w:t>23</w:t>
      </w:r>
      <w:r w:rsidR="00500DAE">
        <w:tab/>
      </w:r>
      <w:r w:rsidR="00500DAE">
        <w:tab/>
        <w:t>HRSG, as-supplied</w:t>
      </w:r>
      <w:r w:rsidR="00C176AE">
        <w:t xml:space="preserve"> by</w:t>
      </w:r>
      <w:r w:rsidR="008F4E77">
        <w:t xml:space="preserve"> Therm</w:t>
      </w:r>
      <w:r w:rsidR="00493956">
        <w:t>a</w:t>
      </w:r>
      <w:r w:rsidR="008F4E77">
        <w:t>x</w:t>
      </w:r>
      <w:r w:rsidR="00C176AE">
        <w:t>,</w:t>
      </w:r>
      <w:r w:rsidR="00500DAE">
        <w:t xml:space="preserve"> technical description</w:t>
      </w:r>
    </w:p>
    <w:p w14:paraId="04708DAA" w14:textId="77777777" w:rsidR="00804DC3" w:rsidRDefault="00804DC3">
      <w:pPr>
        <w:pStyle w:val="BodyText"/>
        <w:spacing w:before="5" w:line="240" w:lineRule="auto"/>
        <w:ind w:left="0" w:firstLine="0"/>
      </w:pPr>
      <w:r>
        <w:t>23.1</w:t>
      </w:r>
      <w:r>
        <w:tab/>
      </w:r>
      <w:r>
        <w:tab/>
        <w:t>HRSG design point and off-design point performance</w:t>
      </w:r>
      <w:r w:rsidR="008574E9">
        <w:t xml:space="preserve"> and operation</w:t>
      </w:r>
    </w:p>
    <w:p w14:paraId="6CF75A64" w14:textId="77777777" w:rsidR="00E80504" w:rsidRDefault="00E80504">
      <w:pPr>
        <w:pStyle w:val="BodyText"/>
        <w:spacing w:before="5" w:line="240" w:lineRule="auto"/>
        <w:ind w:left="0" w:firstLine="0"/>
      </w:pPr>
      <w:r>
        <w:t>23.2</w:t>
      </w:r>
      <w:r>
        <w:tab/>
      </w:r>
      <w:r>
        <w:tab/>
        <w:t>HRSG design code and expected serviceable life of HRSG (ref. Therm</w:t>
      </w:r>
      <w:r w:rsidR="00493956">
        <w:t>a</w:t>
      </w:r>
      <w:r>
        <w:t>x)</w:t>
      </w:r>
    </w:p>
    <w:p w14:paraId="6853B1E6" w14:textId="77777777" w:rsidR="00500DAE" w:rsidRDefault="00500DAE">
      <w:pPr>
        <w:pStyle w:val="BodyText"/>
        <w:spacing w:before="5" w:line="240" w:lineRule="auto"/>
        <w:ind w:left="0" w:firstLine="0"/>
      </w:pPr>
    </w:p>
    <w:p w14:paraId="6DDCC342" w14:textId="77777777" w:rsidR="00500DAE" w:rsidRDefault="00500DAE">
      <w:pPr>
        <w:pStyle w:val="BodyText"/>
        <w:spacing w:before="5" w:line="240" w:lineRule="auto"/>
        <w:ind w:left="0" w:firstLine="0"/>
      </w:pPr>
    </w:p>
    <w:p w14:paraId="493B9ABC" w14:textId="77777777" w:rsidR="00500DAE" w:rsidRDefault="00500DAE">
      <w:pPr>
        <w:pStyle w:val="BodyText"/>
        <w:spacing w:before="5" w:line="240" w:lineRule="auto"/>
        <w:ind w:left="0" w:firstLine="0"/>
      </w:pPr>
    </w:p>
    <w:p w14:paraId="0EABFD89" w14:textId="77777777" w:rsidR="0013345F" w:rsidRDefault="00500DAE">
      <w:pPr>
        <w:pStyle w:val="BodyText"/>
        <w:spacing w:before="5" w:line="240" w:lineRule="auto"/>
        <w:ind w:left="0" w:firstLine="0"/>
      </w:pPr>
      <w:r>
        <w:t>50.</w:t>
      </w:r>
      <w:r>
        <w:tab/>
      </w:r>
      <w:r>
        <w:tab/>
      </w:r>
    </w:p>
    <w:p w14:paraId="772A1F12" w14:textId="77777777" w:rsidR="00500DAE" w:rsidRDefault="0013345F">
      <w:pPr>
        <w:pStyle w:val="BodyText"/>
        <w:spacing w:before="5" w:line="240" w:lineRule="auto"/>
        <w:ind w:left="0" w:firstLine="0"/>
      </w:pPr>
      <w:r>
        <w:t>51.</w:t>
      </w:r>
      <w:r>
        <w:tab/>
      </w:r>
      <w:r>
        <w:tab/>
      </w:r>
      <w:r w:rsidR="00500DAE">
        <w:t>Power Plant General Construction standards</w:t>
      </w:r>
    </w:p>
    <w:p w14:paraId="25F6FF7C" w14:textId="77777777" w:rsidR="00500DAE" w:rsidRDefault="00500DAE">
      <w:pPr>
        <w:pStyle w:val="BodyText"/>
        <w:spacing w:before="5" w:line="240" w:lineRule="auto"/>
        <w:ind w:left="0" w:firstLine="0"/>
      </w:pPr>
    </w:p>
    <w:p w14:paraId="0FB3FAF6" w14:textId="77777777" w:rsidR="00500DAE" w:rsidRDefault="00500DAE">
      <w:pPr>
        <w:pStyle w:val="BodyText"/>
        <w:spacing w:before="5" w:line="240" w:lineRule="auto"/>
        <w:ind w:left="0" w:firstLine="0"/>
      </w:pPr>
    </w:p>
    <w:p w14:paraId="06AF6AB7" w14:textId="77777777" w:rsidR="00500DAE" w:rsidRDefault="00500DAE">
      <w:pPr>
        <w:pStyle w:val="BodyText"/>
        <w:spacing w:before="5" w:line="240" w:lineRule="auto"/>
        <w:ind w:left="0" w:firstLine="0"/>
      </w:pPr>
    </w:p>
    <w:p w14:paraId="129D9C91" w14:textId="77777777" w:rsidR="001A2D0C" w:rsidRDefault="001A2D0C">
      <w:pPr>
        <w:pStyle w:val="BodyText"/>
        <w:spacing w:before="5" w:line="240" w:lineRule="auto"/>
        <w:ind w:left="0" w:firstLine="0"/>
      </w:pPr>
      <w:r>
        <w:t>100</w:t>
      </w:r>
      <w:r w:rsidR="00500DAE">
        <w:t>.</w:t>
      </w:r>
      <w:r w:rsidR="00500DAE">
        <w:tab/>
      </w:r>
      <w:r w:rsidR="00500DAE">
        <w:tab/>
      </w:r>
    </w:p>
    <w:p w14:paraId="438C0EFD" w14:textId="77777777" w:rsidR="002C2641" w:rsidRDefault="001A2D0C">
      <w:pPr>
        <w:pStyle w:val="BodyText"/>
        <w:spacing w:before="5" w:line="240" w:lineRule="auto"/>
        <w:ind w:left="0" w:firstLine="0"/>
      </w:pPr>
      <w:r>
        <w:t>100.1</w:t>
      </w:r>
      <w:r>
        <w:tab/>
      </w:r>
      <w:r>
        <w:tab/>
      </w:r>
      <w:r w:rsidR="00500DAE">
        <w:t>Estimated total parasitic load</w:t>
      </w:r>
    </w:p>
    <w:p w14:paraId="6F27CF1B" w14:textId="77777777" w:rsidR="008F4E77" w:rsidRDefault="008F4E77">
      <w:pPr>
        <w:pStyle w:val="BodyText"/>
        <w:spacing w:before="5" w:line="240" w:lineRule="auto"/>
        <w:ind w:left="0" w:firstLine="0"/>
      </w:pPr>
      <w:r>
        <w:br/>
      </w:r>
    </w:p>
    <w:p w14:paraId="65413EC9" w14:textId="77777777" w:rsidR="008F4E77" w:rsidRDefault="008F4E77">
      <w:pPr>
        <w:rPr>
          <w:sz w:val="24"/>
          <w:szCs w:val="24"/>
        </w:rPr>
      </w:pPr>
      <w:r>
        <w:br w:type="page"/>
      </w:r>
    </w:p>
    <w:p w14:paraId="13128827" w14:textId="77777777" w:rsidR="002C2641" w:rsidRDefault="009550C7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  <w:r w:rsidRPr="009550C7">
        <w:rPr>
          <w:b/>
          <w:bCs/>
          <w:sz w:val="28"/>
          <w:szCs w:val="28"/>
        </w:rPr>
        <w:lastRenderedPageBreak/>
        <w:t>Annexure</w:t>
      </w:r>
    </w:p>
    <w:p w14:paraId="48FDFF8F" w14:textId="77777777" w:rsidR="009550C7" w:rsidRDefault="009550C7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5341DE0D" w14:textId="77777777" w:rsidR="00BE5618" w:rsidRDefault="00BE5618" w:rsidP="00BE5618">
      <w:pPr>
        <w:pStyle w:val="BodyText"/>
        <w:spacing w:before="5" w:line="24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Major OEM Company Information</w:t>
      </w:r>
    </w:p>
    <w:p w14:paraId="20F06F0B" w14:textId="77777777" w:rsidR="009550C7" w:rsidRPr="00BE5618" w:rsidRDefault="00BE5618" w:rsidP="00BE5618">
      <w:pPr>
        <w:pStyle w:val="BodyText"/>
        <w:pBdr>
          <w:bottom w:val="single" w:sz="4" w:space="1" w:color="auto"/>
        </w:pBdr>
        <w:spacing w:before="5" w:line="240" w:lineRule="auto"/>
        <w:ind w:left="0" w:firstLine="0"/>
        <w:jc w:val="center"/>
        <w:rPr>
          <w:b/>
          <w:bCs/>
          <w:color w:val="0070C0"/>
        </w:rPr>
      </w:pPr>
      <w:r w:rsidRPr="00BE5618">
        <w:rPr>
          <w:b/>
          <w:bCs/>
          <w:color w:val="0070C0"/>
        </w:rPr>
        <w:t>(</w:t>
      </w:r>
      <w:r w:rsidR="009550C7" w:rsidRPr="00BE5618">
        <w:rPr>
          <w:b/>
          <w:bCs/>
          <w:color w:val="0070C0"/>
        </w:rPr>
        <w:t>Pending</w:t>
      </w:r>
      <w:r w:rsidRPr="00BE5618">
        <w:rPr>
          <w:b/>
          <w:bCs/>
          <w:color w:val="0070C0"/>
        </w:rPr>
        <w:t>)</w:t>
      </w:r>
    </w:p>
    <w:p w14:paraId="42E0B610" w14:textId="77777777" w:rsidR="00BE5618" w:rsidRDefault="00BE5618" w:rsidP="00BE5618">
      <w:pPr>
        <w:pStyle w:val="BodyText"/>
        <w:spacing w:before="5" w:line="240" w:lineRule="auto"/>
        <w:ind w:left="0" w:firstLine="0"/>
        <w:jc w:val="center"/>
        <w:rPr>
          <w:b/>
          <w:bCs/>
          <w:sz w:val="28"/>
          <w:szCs w:val="28"/>
        </w:rPr>
      </w:pPr>
    </w:p>
    <w:p w14:paraId="41B55F13" w14:textId="77777777" w:rsidR="00BE5618" w:rsidRDefault="00BE5618" w:rsidP="00BE5618">
      <w:pPr>
        <w:pStyle w:val="BodyText"/>
        <w:spacing w:before="5" w:line="240" w:lineRule="auto"/>
        <w:ind w:left="0" w:firstLine="0"/>
        <w:jc w:val="center"/>
        <w:rPr>
          <w:b/>
          <w:bCs/>
          <w:sz w:val="28"/>
          <w:szCs w:val="28"/>
        </w:rPr>
      </w:pPr>
    </w:p>
    <w:p w14:paraId="660D3EE1" w14:textId="77777777" w:rsidR="00524B4A" w:rsidRDefault="00BE5618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524B4A">
        <w:tab/>
      </w:r>
      <w:r w:rsidR="00524B4A" w:rsidRPr="00524B4A">
        <w:t>General Electric</w:t>
      </w:r>
      <w:r w:rsidR="00524B4A">
        <w:t>, gas turbines, steam turbines</w:t>
      </w:r>
    </w:p>
    <w:p w14:paraId="25323BEB" w14:textId="77777777" w:rsidR="00BE5618" w:rsidRPr="00BE5618" w:rsidRDefault="00122C9B" w:rsidP="00524B4A">
      <w:pPr>
        <w:pStyle w:val="BodyText"/>
        <w:spacing w:before="5" w:line="240" w:lineRule="auto"/>
        <w:ind w:left="1440" w:firstLine="720"/>
        <w:rPr>
          <w:b/>
          <w:bCs/>
        </w:rPr>
      </w:pPr>
      <w:hyperlink r:id="rId19" w:history="1">
        <w:r w:rsidR="00524B4A" w:rsidRPr="00600361">
          <w:rPr>
            <w:rStyle w:val="Hyperlink"/>
          </w:rPr>
          <w:t>https://www.ge.com/about-us/history#</w:t>
        </w:r>
      </w:hyperlink>
      <w:r w:rsidR="00524B4A">
        <w:rPr>
          <w:b/>
          <w:bCs/>
        </w:rPr>
        <w:t xml:space="preserve"> </w:t>
      </w:r>
    </w:p>
    <w:p w14:paraId="13317BB8" w14:textId="77777777" w:rsidR="00BE5618" w:rsidRDefault="00BE5618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6C63F10C" w14:textId="77777777" w:rsidR="00BE5618" w:rsidRDefault="00BE5618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512343D5" w14:textId="77777777" w:rsidR="00BE5618" w:rsidRPr="009B5849" w:rsidRDefault="00BE5618" w:rsidP="00BE5618">
      <w:pPr>
        <w:pStyle w:val="BodyText"/>
        <w:spacing w:before="5" w:line="240" w:lineRule="auto"/>
        <w:ind w:left="0" w:firstLine="0"/>
      </w:pPr>
      <w:r>
        <w:rPr>
          <w:b/>
          <w:bCs/>
          <w:sz w:val="28"/>
          <w:szCs w:val="28"/>
        </w:rPr>
        <w:t>ABB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9B5849">
        <w:t>Asea Brown Boveri</w:t>
      </w:r>
      <w:r w:rsidR="00524B4A">
        <w:t>, Switchgear</w:t>
      </w:r>
    </w:p>
    <w:p w14:paraId="50EE2090" w14:textId="77777777" w:rsidR="00BE5618" w:rsidRPr="00BF327A" w:rsidRDefault="00122C9B" w:rsidP="00BF327A">
      <w:pPr>
        <w:pStyle w:val="BodyText"/>
        <w:spacing w:before="5" w:line="240" w:lineRule="auto"/>
        <w:ind w:left="2160" w:firstLine="0"/>
      </w:pPr>
      <w:hyperlink r:id="rId20" w:history="1">
        <w:r w:rsidR="00BF327A" w:rsidRPr="00600361">
          <w:rPr>
            <w:rStyle w:val="Hyperlink"/>
          </w:rPr>
          <w:t>https://en.wikipedia.org/wiki/ABB</w:t>
        </w:r>
      </w:hyperlink>
      <w:r w:rsidR="00BF327A">
        <w:t xml:space="preserve"> </w:t>
      </w:r>
      <w:r w:rsidR="00BF327A" w:rsidRPr="00BF327A">
        <w:t xml:space="preserve"> </w:t>
      </w:r>
    </w:p>
    <w:p w14:paraId="5A641A83" w14:textId="77777777" w:rsidR="00BE5618" w:rsidRDefault="00BE5618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4D5A0A80" w14:textId="77777777" w:rsidR="00524B4A" w:rsidRPr="00524B4A" w:rsidRDefault="00BE5618" w:rsidP="00BE5618">
      <w:pPr>
        <w:pStyle w:val="BodyText"/>
        <w:spacing w:before="5" w:line="240" w:lineRule="auto"/>
        <w:ind w:left="0" w:firstLine="0"/>
      </w:pPr>
      <w:r>
        <w:rPr>
          <w:b/>
          <w:bCs/>
          <w:sz w:val="28"/>
          <w:szCs w:val="28"/>
        </w:rPr>
        <w:t>BRUSH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524B4A">
        <w:t>Generators, electric motors, alternators</w:t>
      </w:r>
    </w:p>
    <w:p w14:paraId="1251B475" w14:textId="77777777" w:rsidR="00BE5618" w:rsidRPr="009B5849" w:rsidRDefault="00122C9B" w:rsidP="00524B4A">
      <w:pPr>
        <w:pStyle w:val="BodyText"/>
        <w:spacing w:before="5" w:line="240" w:lineRule="auto"/>
        <w:ind w:left="1440" w:firstLine="720"/>
        <w:rPr>
          <w:b/>
          <w:bCs/>
        </w:rPr>
      </w:pPr>
      <w:hyperlink r:id="rId21" w:history="1">
        <w:r w:rsidR="00524B4A" w:rsidRPr="00600361">
          <w:rPr>
            <w:rStyle w:val="Hyperlink"/>
          </w:rPr>
          <w:t>https://www.brush.eu/markets/company-history</w:t>
        </w:r>
      </w:hyperlink>
      <w:r w:rsidR="00E03DAB">
        <w:rPr>
          <w:b/>
          <w:bCs/>
        </w:rPr>
        <w:t xml:space="preserve"> </w:t>
      </w:r>
      <w:r w:rsidR="009B5849">
        <w:rPr>
          <w:b/>
          <w:bCs/>
        </w:rPr>
        <w:t xml:space="preserve">  </w:t>
      </w:r>
    </w:p>
    <w:p w14:paraId="6384ABD1" w14:textId="77777777" w:rsidR="00BE5618" w:rsidRDefault="00BE5618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73C05D6B" w14:textId="77777777" w:rsidR="00BE5618" w:rsidRDefault="00BE5618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35CCD2AC" w14:textId="77777777" w:rsidR="009B5849" w:rsidRDefault="00BE5618" w:rsidP="00BE5618">
      <w:pPr>
        <w:pStyle w:val="BodyText"/>
        <w:spacing w:before="5" w:line="240" w:lineRule="auto"/>
        <w:ind w:left="0" w:firstLine="0"/>
      </w:pPr>
      <w:r>
        <w:rPr>
          <w:b/>
          <w:bCs/>
          <w:sz w:val="28"/>
          <w:szCs w:val="28"/>
        </w:rPr>
        <w:t>THERMAX</w:t>
      </w:r>
      <w:r w:rsidR="009B5849">
        <w:rPr>
          <w:b/>
          <w:bCs/>
          <w:sz w:val="28"/>
          <w:szCs w:val="28"/>
        </w:rPr>
        <w:tab/>
      </w:r>
      <w:r w:rsidR="009B5849" w:rsidRPr="009B5849">
        <w:t>Thermax Limited</w:t>
      </w:r>
    </w:p>
    <w:p w14:paraId="0DBAF39E" w14:textId="77777777" w:rsidR="00BE5618" w:rsidRPr="009B5849" w:rsidRDefault="00122C9B" w:rsidP="00BF327A">
      <w:pPr>
        <w:pStyle w:val="BodyText"/>
        <w:spacing w:before="5" w:line="240" w:lineRule="auto"/>
        <w:ind w:left="2160" w:firstLine="0"/>
      </w:pPr>
      <w:hyperlink r:id="rId22" w:history="1">
        <w:r w:rsidR="00BF327A" w:rsidRPr="00600361">
          <w:rPr>
            <w:rStyle w:val="Hyperlink"/>
          </w:rPr>
          <w:t>https://www.business-standard.com/company/thermax-4767/information/company-history</w:t>
        </w:r>
      </w:hyperlink>
      <w:r w:rsidR="00BF327A">
        <w:t xml:space="preserve"> </w:t>
      </w:r>
      <w:r w:rsidR="009B5849" w:rsidRPr="009B5849">
        <w:t xml:space="preserve">    </w:t>
      </w:r>
    </w:p>
    <w:p w14:paraId="5820B3C9" w14:textId="77777777" w:rsidR="009B5849" w:rsidRDefault="009B5849" w:rsidP="00BE5618">
      <w:pPr>
        <w:pStyle w:val="BodyText"/>
        <w:spacing w:before="5" w:line="240" w:lineRule="auto"/>
        <w:ind w:left="0" w:firstLine="0"/>
        <w:rPr>
          <w:b/>
          <w:bCs/>
        </w:rPr>
      </w:pPr>
    </w:p>
    <w:p w14:paraId="799E197B" w14:textId="77777777" w:rsidR="009B5849" w:rsidRDefault="009B5849" w:rsidP="00BE5618">
      <w:pPr>
        <w:pStyle w:val="BodyText"/>
        <w:spacing w:before="5" w:line="240" w:lineRule="auto"/>
        <w:ind w:left="0" w:firstLine="0"/>
        <w:rPr>
          <w:b/>
          <w:bCs/>
        </w:rPr>
      </w:pPr>
    </w:p>
    <w:p w14:paraId="4144805D" w14:textId="77777777" w:rsidR="00524B4A" w:rsidRDefault="00524B4A" w:rsidP="00BE5618">
      <w:pPr>
        <w:pStyle w:val="BodyText"/>
        <w:spacing w:before="5" w:line="240" w:lineRule="auto"/>
        <w:ind w:left="0" w:firstLine="0"/>
      </w:pPr>
      <w:r>
        <w:rPr>
          <w:b/>
          <w:bCs/>
          <w:sz w:val="28"/>
          <w:szCs w:val="28"/>
        </w:rPr>
        <w:t>GEA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EA23BD">
        <w:t>GEA Energietechnik, Germany/ BGR Group India/Enexio</w:t>
      </w:r>
    </w:p>
    <w:p w14:paraId="7BFD5336" w14:textId="77777777" w:rsidR="00EA23BD" w:rsidRPr="00EA23BD" w:rsidRDefault="00EA23BD" w:rsidP="00BE5618">
      <w:pPr>
        <w:pStyle w:val="BodyText"/>
        <w:spacing w:before="5" w:line="240" w:lineRule="auto"/>
        <w:ind w:left="0" w:firstLine="0"/>
      </w:pPr>
      <w:r>
        <w:tab/>
      </w:r>
      <w:r>
        <w:tab/>
      </w:r>
      <w:r>
        <w:tab/>
        <w:t>Cooled condensers</w:t>
      </w:r>
    </w:p>
    <w:p w14:paraId="406E403E" w14:textId="77777777" w:rsidR="00524B4A" w:rsidRDefault="00524B4A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60A36DA7" w14:textId="77777777" w:rsidR="00524B4A" w:rsidRDefault="00524B4A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</w:p>
    <w:p w14:paraId="78B2856B" w14:textId="77777777" w:rsidR="009B5849" w:rsidRPr="009B5849" w:rsidRDefault="009B5849" w:rsidP="00BE5618">
      <w:pPr>
        <w:pStyle w:val="BodyText"/>
        <w:spacing w:before="5" w:line="240" w:lineRule="auto"/>
        <w:ind w:left="0" w:firstLine="0"/>
        <w:rPr>
          <w:b/>
          <w:bCs/>
          <w:sz w:val="28"/>
          <w:szCs w:val="28"/>
        </w:rPr>
      </w:pPr>
      <w:r w:rsidRPr="009B5849">
        <w:rPr>
          <w:b/>
          <w:bCs/>
          <w:sz w:val="28"/>
          <w:szCs w:val="28"/>
        </w:rPr>
        <w:t>ATLAS COPCO</w:t>
      </w:r>
      <w:r w:rsidRPr="009B5849">
        <w:rPr>
          <w:b/>
          <w:bCs/>
          <w:sz w:val="28"/>
          <w:szCs w:val="28"/>
        </w:rPr>
        <w:tab/>
      </w:r>
      <w:r>
        <w:rPr>
          <w:b/>
          <w:bCs/>
        </w:rPr>
        <w:t xml:space="preserve">          </w:t>
      </w:r>
      <w:r w:rsidRPr="009B5849">
        <w:rPr>
          <w:b/>
          <w:bCs/>
          <w:sz w:val="28"/>
          <w:szCs w:val="28"/>
        </w:rPr>
        <w:t xml:space="preserve">   </w:t>
      </w:r>
    </w:p>
    <w:sectPr w:rsidR="009B5849" w:rsidRPr="009B5849">
      <w:headerReference w:type="default" r:id="rId23"/>
      <w:footerReference w:type="default" r:id="rId24"/>
      <w:pgSz w:w="12240" w:h="15840"/>
      <w:pgMar w:top="1500" w:right="1720" w:bottom="1220" w:left="1680" w:header="0" w:footer="10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3D290" w14:textId="77777777" w:rsidR="00AA3C4B" w:rsidRDefault="00AA3C4B">
      <w:r>
        <w:separator/>
      </w:r>
    </w:p>
  </w:endnote>
  <w:endnote w:type="continuationSeparator" w:id="0">
    <w:p w14:paraId="01725C7C" w14:textId="77777777" w:rsidR="00AA3C4B" w:rsidRDefault="00AA3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DDD8" w14:textId="7B0EBE90" w:rsidR="00F15DD3" w:rsidRDefault="00122C9B">
    <w:pPr>
      <w:pStyle w:val="BodyText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3E68668" wp14:editId="4CD0A31F">
              <wp:simplePos x="0" y="0"/>
              <wp:positionH relativeFrom="page">
                <wp:posOffset>3451860</wp:posOffset>
              </wp:positionH>
              <wp:positionV relativeFrom="page">
                <wp:posOffset>9450705</wp:posOffset>
              </wp:positionV>
              <wp:extent cx="905510" cy="179070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F0498" w14:textId="77777777" w:rsidR="00F15DD3" w:rsidRDefault="00F15DD3">
                          <w:pPr>
                            <w:spacing w:line="255" w:lineRule="exact"/>
                            <w:ind w:left="20"/>
                            <w:rPr>
                              <w:b/>
                              <w:color w:val="231F20"/>
                              <w:sz w:val="20"/>
                              <w:szCs w:val="20"/>
                            </w:rPr>
                          </w:pPr>
                          <w:r w:rsidRPr="007B445A">
                            <w:rPr>
                              <w:color w:val="231F2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7B445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B445A">
                            <w:rPr>
                              <w:b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B445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C5F56">
                            <w:rPr>
                              <w:b/>
                              <w:noProof/>
                              <w:color w:val="231F20"/>
                              <w:sz w:val="20"/>
                              <w:szCs w:val="20"/>
                            </w:rPr>
                            <w:t>10</w:t>
                          </w:r>
                          <w:r w:rsidRPr="007B445A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7B445A">
                            <w:rPr>
                              <w:b/>
                              <w:color w:val="231F2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B445A">
                            <w:rPr>
                              <w:color w:val="231F20"/>
                              <w:sz w:val="20"/>
                              <w:szCs w:val="20"/>
                            </w:rPr>
                            <w:t xml:space="preserve">of </w:t>
                          </w:r>
                          <w:r w:rsidR="009550C7">
                            <w:rPr>
                              <w:b/>
                              <w:color w:val="231F20"/>
                              <w:sz w:val="20"/>
                              <w:szCs w:val="20"/>
                            </w:rPr>
                            <w:t>20</w:t>
                          </w:r>
                        </w:p>
                        <w:p w14:paraId="642019A0" w14:textId="77777777" w:rsidR="00B25BF3" w:rsidRPr="007B445A" w:rsidRDefault="00B25BF3">
                          <w:pPr>
                            <w:spacing w:line="255" w:lineRule="exact"/>
                            <w:ind w:left="20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E686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1.8pt;margin-top:744.15pt;width:71.3pt;height:14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" filled="f" stroked="f">
              <v:textbox inset="0,0,0,0">
                <w:txbxContent>
                  <w:p w14:paraId="3DBF0498" w14:textId="77777777" w:rsidR="00F15DD3" w:rsidRDefault="00F15DD3">
                    <w:pPr>
                      <w:spacing w:line="255" w:lineRule="exact"/>
                      <w:ind w:left="20"/>
                      <w:rPr>
                        <w:b/>
                        <w:color w:val="231F20"/>
                        <w:sz w:val="20"/>
                        <w:szCs w:val="20"/>
                      </w:rPr>
                    </w:pPr>
                    <w:r w:rsidRPr="007B445A">
                      <w:rPr>
                        <w:color w:val="231F20"/>
                        <w:sz w:val="20"/>
                        <w:szCs w:val="20"/>
                      </w:rPr>
                      <w:t xml:space="preserve">Page </w:t>
                    </w:r>
                    <w:r w:rsidRPr="007B445A">
                      <w:rPr>
                        <w:sz w:val="20"/>
                        <w:szCs w:val="20"/>
                      </w:rPr>
                      <w:fldChar w:fldCharType="begin"/>
                    </w:r>
                    <w:r w:rsidRPr="007B445A">
                      <w:rPr>
                        <w:b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 w:rsidRPr="007B445A">
                      <w:rPr>
                        <w:sz w:val="20"/>
                        <w:szCs w:val="20"/>
                      </w:rPr>
                      <w:fldChar w:fldCharType="separate"/>
                    </w:r>
                    <w:r w:rsidR="00AC5F56">
                      <w:rPr>
                        <w:b/>
                        <w:noProof/>
                        <w:color w:val="231F20"/>
                        <w:sz w:val="20"/>
                        <w:szCs w:val="20"/>
                      </w:rPr>
                      <w:t>10</w:t>
                    </w:r>
                    <w:r w:rsidRPr="007B445A">
                      <w:rPr>
                        <w:sz w:val="20"/>
                        <w:szCs w:val="20"/>
                      </w:rPr>
                      <w:fldChar w:fldCharType="end"/>
                    </w:r>
                    <w:r w:rsidRPr="007B445A">
                      <w:rPr>
                        <w:b/>
                        <w:color w:val="231F20"/>
                        <w:sz w:val="20"/>
                        <w:szCs w:val="20"/>
                      </w:rPr>
                      <w:t xml:space="preserve"> </w:t>
                    </w:r>
                    <w:r w:rsidRPr="007B445A">
                      <w:rPr>
                        <w:color w:val="231F20"/>
                        <w:sz w:val="20"/>
                        <w:szCs w:val="20"/>
                      </w:rPr>
                      <w:t xml:space="preserve">of </w:t>
                    </w:r>
                    <w:r w:rsidR="009550C7">
                      <w:rPr>
                        <w:b/>
                        <w:color w:val="231F20"/>
                        <w:sz w:val="20"/>
                        <w:szCs w:val="20"/>
                      </w:rPr>
                      <w:t>20</w:t>
                    </w:r>
                  </w:p>
                  <w:p w14:paraId="642019A0" w14:textId="77777777" w:rsidR="00B25BF3" w:rsidRPr="007B445A" w:rsidRDefault="00B25BF3">
                    <w:pPr>
                      <w:spacing w:line="255" w:lineRule="exact"/>
                      <w:ind w:left="20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D8779" w14:textId="77777777" w:rsidR="00AA3C4B" w:rsidRDefault="00AA3C4B">
      <w:r>
        <w:separator/>
      </w:r>
    </w:p>
  </w:footnote>
  <w:footnote w:type="continuationSeparator" w:id="0">
    <w:p w14:paraId="617101A1" w14:textId="77777777" w:rsidR="00AA3C4B" w:rsidRDefault="00AA3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0C298" w14:textId="77777777" w:rsidR="00DA3B56" w:rsidRDefault="00DA3B56">
    <w:pPr>
      <w:pStyle w:val="Header"/>
    </w:pPr>
  </w:p>
  <w:p w14:paraId="7F861506" w14:textId="77777777" w:rsidR="00DA3B56" w:rsidRDefault="00DA3B56">
    <w:pPr>
      <w:pStyle w:val="Header"/>
    </w:pPr>
  </w:p>
  <w:p w14:paraId="55E17A91" w14:textId="77777777" w:rsidR="00F15DD3" w:rsidRDefault="00F15DD3">
    <w:pPr>
      <w:pStyle w:val="Header"/>
    </w:pPr>
    <w:r>
      <w:t>#24</w:t>
    </w:r>
    <w:r w:rsidR="00DA3B56">
      <w:t>54</w:t>
    </w:r>
    <w:r>
      <w:t xml:space="preserve"> Relocation of 225MW Combined Cycle Power Plant</w:t>
    </w:r>
  </w:p>
  <w:p w14:paraId="46280263" w14:textId="77777777" w:rsidR="00F15DD3" w:rsidRDefault="00500DAE">
    <w:pPr>
      <w:pStyle w:val="Header"/>
    </w:pPr>
    <w:r>
      <w:t>v.4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A5B61"/>
    <w:multiLevelType w:val="hybridMultilevel"/>
    <w:tmpl w:val="DBA878C0"/>
    <w:lvl w:ilvl="0" w:tplc="EF6CA5E0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F29620EA">
      <w:numFmt w:val="bullet"/>
      <w:lvlText w:val="•"/>
      <w:lvlJc w:val="left"/>
      <w:pPr>
        <w:ind w:left="1316" w:hanging="360"/>
      </w:pPr>
      <w:rPr>
        <w:rFonts w:hint="default"/>
      </w:rPr>
    </w:lvl>
    <w:lvl w:ilvl="2" w:tplc="F1B2DFFA">
      <w:numFmt w:val="bullet"/>
      <w:lvlText w:val="•"/>
      <w:lvlJc w:val="left"/>
      <w:pPr>
        <w:ind w:left="2152" w:hanging="360"/>
      </w:pPr>
      <w:rPr>
        <w:rFonts w:hint="default"/>
      </w:rPr>
    </w:lvl>
    <w:lvl w:ilvl="3" w:tplc="18A25492">
      <w:numFmt w:val="bullet"/>
      <w:lvlText w:val="•"/>
      <w:lvlJc w:val="left"/>
      <w:pPr>
        <w:ind w:left="2988" w:hanging="360"/>
      </w:pPr>
      <w:rPr>
        <w:rFonts w:hint="default"/>
      </w:rPr>
    </w:lvl>
    <w:lvl w:ilvl="4" w:tplc="DF2882CA">
      <w:numFmt w:val="bullet"/>
      <w:lvlText w:val="•"/>
      <w:lvlJc w:val="left"/>
      <w:pPr>
        <w:ind w:left="3824" w:hanging="360"/>
      </w:pPr>
      <w:rPr>
        <w:rFonts w:hint="default"/>
      </w:rPr>
    </w:lvl>
    <w:lvl w:ilvl="5" w:tplc="04A6B152"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3E302792">
      <w:numFmt w:val="bullet"/>
      <w:lvlText w:val="•"/>
      <w:lvlJc w:val="left"/>
      <w:pPr>
        <w:ind w:left="5496" w:hanging="360"/>
      </w:pPr>
      <w:rPr>
        <w:rFonts w:hint="default"/>
      </w:rPr>
    </w:lvl>
    <w:lvl w:ilvl="7" w:tplc="8FDC8E0E">
      <w:numFmt w:val="bullet"/>
      <w:lvlText w:val="•"/>
      <w:lvlJc w:val="left"/>
      <w:pPr>
        <w:ind w:left="6332" w:hanging="360"/>
      </w:pPr>
      <w:rPr>
        <w:rFonts w:hint="default"/>
      </w:rPr>
    </w:lvl>
    <w:lvl w:ilvl="8" w:tplc="252666F8">
      <w:numFmt w:val="bullet"/>
      <w:lvlText w:val="•"/>
      <w:lvlJc w:val="left"/>
      <w:pPr>
        <w:ind w:left="7168" w:hanging="360"/>
      </w:pPr>
      <w:rPr>
        <w:rFonts w:hint="default"/>
      </w:rPr>
    </w:lvl>
  </w:abstractNum>
  <w:abstractNum w:abstractNumId="1" w15:restartNumberingAfterBreak="0">
    <w:nsid w:val="09EF3F9F"/>
    <w:multiLevelType w:val="hybridMultilevel"/>
    <w:tmpl w:val="CB482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86F82"/>
    <w:multiLevelType w:val="hybridMultilevel"/>
    <w:tmpl w:val="5EBA8F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FF33CD"/>
    <w:multiLevelType w:val="hybridMultilevel"/>
    <w:tmpl w:val="83F0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B1431"/>
    <w:multiLevelType w:val="hybridMultilevel"/>
    <w:tmpl w:val="EF320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D79A1"/>
    <w:multiLevelType w:val="hybridMultilevel"/>
    <w:tmpl w:val="EE1A1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30C86"/>
    <w:multiLevelType w:val="hybridMultilevel"/>
    <w:tmpl w:val="311C7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900B5"/>
    <w:multiLevelType w:val="hybridMultilevel"/>
    <w:tmpl w:val="48E28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90AE1"/>
    <w:multiLevelType w:val="hybridMultilevel"/>
    <w:tmpl w:val="392EE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F770A"/>
    <w:multiLevelType w:val="hybridMultilevel"/>
    <w:tmpl w:val="FDF2E406"/>
    <w:lvl w:ilvl="0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0" w15:restartNumberingAfterBreak="0">
    <w:nsid w:val="6E2C56AA"/>
    <w:multiLevelType w:val="hybridMultilevel"/>
    <w:tmpl w:val="0E4E4200"/>
    <w:lvl w:ilvl="0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1" w15:restartNumberingAfterBreak="0">
    <w:nsid w:val="74A70AB7"/>
    <w:multiLevelType w:val="hybridMultilevel"/>
    <w:tmpl w:val="9A4E2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566070">
    <w:abstractNumId w:val="0"/>
  </w:num>
  <w:num w:numId="2" w16cid:durableId="660278392">
    <w:abstractNumId w:val="1"/>
  </w:num>
  <w:num w:numId="3" w16cid:durableId="2041275854">
    <w:abstractNumId w:val="11"/>
  </w:num>
  <w:num w:numId="4" w16cid:durableId="2089033500">
    <w:abstractNumId w:val="8"/>
  </w:num>
  <w:num w:numId="5" w16cid:durableId="1475218628">
    <w:abstractNumId w:val="6"/>
  </w:num>
  <w:num w:numId="6" w16cid:durableId="684093708">
    <w:abstractNumId w:val="10"/>
  </w:num>
  <w:num w:numId="7" w16cid:durableId="427584612">
    <w:abstractNumId w:val="5"/>
  </w:num>
  <w:num w:numId="8" w16cid:durableId="896010698">
    <w:abstractNumId w:val="9"/>
  </w:num>
  <w:num w:numId="9" w16cid:durableId="304815963">
    <w:abstractNumId w:val="7"/>
  </w:num>
  <w:num w:numId="10" w16cid:durableId="1197234130">
    <w:abstractNumId w:val="3"/>
  </w:num>
  <w:num w:numId="11" w16cid:durableId="298189413">
    <w:abstractNumId w:val="2"/>
  </w:num>
  <w:num w:numId="12" w16cid:durableId="13836749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562"/>
    <w:rsid w:val="00011335"/>
    <w:rsid w:val="0001301D"/>
    <w:rsid w:val="000432F3"/>
    <w:rsid w:val="000564DF"/>
    <w:rsid w:val="00057CE0"/>
    <w:rsid w:val="00061086"/>
    <w:rsid w:val="00066660"/>
    <w:rsid w:val="00093A4A"/>
    <w:rsid w:val="000A0562"/>
    <w:rsid w:val="000B7369"/>
    <w:rsid w:val="000D7F41"/>
    <w:rsid w:val="00122437"/>
    <w:rsid w:val="00122C9B"/>
    <w:rsid w:val="0013345F"/>
    <w:rsid w:val="00166F3F"/>
    <w:rsid w:val="0017413D"/>
    <w:rsid w:val="001860EB"/>
    <w:rsid w:val="0019571D"/>
    <w:rsid w:val="001A2D0C"/>
    <w:rsid w:val="001C6B64"/>
    <w:rsid w:val="001E3194"/>
    <w:rsid w:val="0026655C"/>
    <w:rsid w:val="002B36FC"/>
    <w:rsid w:val="002C2641"/>
    <w:rsid w:val="002D7CF0"/>
    <w:rsid w:val="002E5E97"/>
    <w:rsid w:val="002F1BDE"/>
    <w:rsid w:val="00305001"/>
    <w:rsid w:val="00314F84"/>
    <w:rsid w:val="00334128"/>
    <w:rsid w:val="00354C9F"/>
    <w:rsid w:val="00384E53"/>
    <w:rsid w:val="0040358D"/>
    <w:rsid w:val="0043408F"/>
    <w:rsid w:val="00445369"/>
    <w:rsid w:val="0046466D"/>
    <w:rsid w:val="00491321"/>
    <w:rsid w:val="00493956"/>
    <w:rsid w:val="00495B04"/>
    <w:rsid w:val="00497A35"/>
    <w:rsid w:val="00497B30"/>
    <w:rsid w:val="004A4607"/>
    <w:rsid w:val="004B3083"/>
    <w:rsid w:val="004F0559"/>
    <w:rsid w:val="00500DAE"/>
    <w:rsid w:val="00503986"/>
    <w:rsid w:val="00524B4A"/>
    <w:rsid w:val="005514CF"/>
    <w:rsid w:val="00551F01"/>
    <w:rsid w:val="00573193"/>
    <w:rsid w:val="005A33F4"/>
    <w:rsid w:val="005B4FF1"/>
    <w:rsid w:val="00647F4E"/>
    <w:rsid w:val="00670DC0"/>
    <w:rsid w:val="006734E8"/>
    <w:rsid w:val="006B0014"/>
    <w:rsid w:val="006B2C6D"/>
    <w:rsid w:val="007004A6"/>
    <w:rsid w:val="00723725"/>
    <w:rsid w:val="007309F9"/>
    <w:rsid w:val="00737A65"/>
    <w:rsid w:val="007432C7"/>
    <w:rsid w:val="00747A70"/>
    <w:rsid w:val="0075257C"/>
    <w:rsid w:val="007576F2"/>
    <w:rsid w:val="00790E1F"/>
    <w:rsid w:val="0079251F"/>
    <w:rsid w:val="007A1145"/>
    <w:rsid w:val="007B445A"/>
    <w:rsid w:val="007F0721"/>
    <w:rsid w:val="00804DC3"/>
    <w:rsid w:val="008071B9"/>
    <w:rsid w:val="008248BF"/>
    <w:rsid w:val="008466E4"/>
    <w:rsid w:val="008574E9"/>
    <w:rsid w:val="00897C08"/>
    <w:rsid w:val="008B07E9"/>
    <w:rsid w:val="008B7682"/>
    <w:rsid w:val="008C2D1D"/>
    <w:rsid w:val="008D09D3"/>
    <w:rsid w:val="008D4FAA"/>
    <w:rsid w:val="008D70E8"/>
    <w:rsid w:val="008E4D2D"/>
    <w:rsid w:val="008E4FDA"/>
    <w:rsid w:val="008F4E77"/>
    <w:rsid w:val="00906BA5"/>
    <w:rsid w:val="0093340A"/>
    <w:rsid w:val="009541D8"/>
    <w:rsid w:val="009550C7"/>
    <w:rsid w:val="00973F09"/>
    <w:rsid w:val="0097625F"/>
    <w:rsid w:val="00983090"/>
    <w:rsid w:val="00993059"/>
    <w:rsid w:val="009A3348"/>
    <w:rsid w:val="009A67EB"/>
    <w:rsid w:val="009B22A6"/>
    <w:rsid w:val="009B5849"/>
    <w:rsid w:val="009B7D71"/>
    <w:rsid w:val="009C6E07"/>
    <w:rsid w:val="00A30508"/>
    <w:rsid w:val="00A47879"/>
    <w:rsid w:val="00A86A28"/>
    <w:rsid w:val="00AA3C4B"/>
    <w:rsid w:val="00AB3D02"/>
    <w:rsid w:val="00AC1501"/>
    <w:rsid w:val="00AC42EA"/>
    <w:rsid w:val="00AC5F56"/>
    <w:rsid w:val="00AE2BB0"/>
    <w:rsid w:val="00B25BF3"/>
    <w:rsid w:val="00B30114"/>
    <w:rsid w:val="00B70166"/>
    <w:rsid w:val="00B80A96"/>
    <w:rsid w:val="00BE5618"/>
    <w:rsid w:val="00BF327A"/>
    <w:rsid w:val="00BF768F"/>
    <w:rsid w:val="00C176AE"/>
    <w:rsid w:val="00C312F7"/>
    <w:rsid w:val="00C36E5D"/>
    <w:rsid w:val="00C40EEB"/>
    <w:rsid w:val="00C53654"/>
    <w:rsid w:val="00C56583"/>
    <w:rsid w:val="00C61696"/>
    <w:rsid w:val="00C64AC4"/>
    <w:rsid w:val="00C7284B"/>
    <w:rsid w:val="00CA5E31"/>
    <w:rsid w:val="00CB0138"/>
    <w:rsid w:val="00CB2B8D"/>
    <w:rsid w:val="00CB7CDA"/>
    <w:rsid w:val="00CC1EE6"/>
    <w:rsid w:val="00CC3903"/>
    <w:rsid w:val="00CC520B"/>
    <w:rsid w:val="00CC52D1"/>
    <w:rsid w:val="00D27204"/>
    <w:rsid w:val="00D32094"/>
    <w:rsid w:val="00D57197"/>
    <w:rsid w:val="00DA0173"/>
    <w:rsid w:val="00DA3B56"/>
    <w:rsid w:val="00DD0158"/>
    <w:rsid w:val="00DE5A51"/>
    <w:rsid w:val="00E03DAB"/>
    <w:rsid w:val="00E14D1D"/>
    <w:rsid w:val="00E17916"/>
    <w:rsid w:val="00E416F7"/>
    <w:rsid w:val="00E5304C"/>
    <w:rsid w:val="00E563AF"/>
    <w:rsid w:val="00E80504"/>
    <w:rsid w:val="00EA23BD"/>
    <w:rsid w:val="00EC3F0D"/>
    <w:rsid w:val="00EE150D"/>
    <w:rsid w:val="00EF620C"/>
    <w:rsid w:val="00EF6805"/>
    <w:rsid w:val="00F015B3"/>
    <w:rsid w:val="00F03914"/>
    <w:rsid w:val="00F15DD3"/>
    <w:rsid w:val="00F34AD1"/>
    <w:rsid w:val="00F532A6"/>
    <w:rsid w:val="00F6490D"/>
    <w:rsid w:val="00FC2F0C"/>
    <w:rsid w:val="00FC6EAF"/>
    <w:rsid w:val="00FD2E01"/>
    <w:rsid w:val="00FD58C0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CB1D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40"/>
      <w:ind w:left="119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93" w:lineRule="exact"/>
      <w:ind w:left="480" w:hanging="362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307" w:lineRule="exact"/>
      <w:ind w:left="9" w:right="183"/>
    </w:pPr>
    <w:rPr>
      <w:rFonts w:ascii="Courier New" w:eastAsia="Courier New" w:hAnsi="Courier New" w:cs="Courier New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480" w:hanging="3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86A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A2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86A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A28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F327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3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rush.eu/markets/company-histor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en.wikipedia.org/wiki/AB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yperlink" Target="https://www.ge.com/about-us/histo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www.business-standard.com/company/thermax-4767/information/company-histo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1E6F2-B4F6-47E5-BDE5-45250490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1931</Words>
  <Characters>11008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2022-07-15T14:21:00Z</dcterms:created>
  <dcterms:modified xsi:type="dcterms:W3CDTF">2022-07-15T14:21:00Z</dcterms:modified>
</cp:coreProperties>
</file>